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E30545" w:rsidRDefault="007E5BC0" w:rsidP="007E5BC0">
      <w:pPr>
        <w:spacing w:after="0"/>
        <w:jc w:val="right"/>
        <w:rPr>
          <w:rFonts w:ascii="Arial Narrow" w:eastAsia="Times New Roman" w:hAnsi="Arial Narrow"/>
          <w:szCs w:val="28"/>
          <w:lang w:val="en-GB" w:eastAsia="en-GB"/>
        </w:rPr>
      </w:pPr>
    </w:p>
    <w:p w:rsidR="007E5BC0" w:rsidRPr="00284A71" w:rsidRDefault="00284A71" w:rsidP="00D054CD">
      <w:pPr>
        <w:spacing w:after="0"/>
        <w:jc w:val="right"/>
        <w:rPr>
          <w:rFonts w:ascii="SassoonCRInfant" w:eastAsia="Times New Roman" w:hAnsi="SassoonCRInfant"/>
          <w:szCs w:val="28"/>
          <w:lang w:val="en-GB" w:eastAsia="en-GB"/>
        </w:rPr>
      </w:pPr>
      <w:r w:rsidRPr="00284A71">
        <w:rPr>
          <w:rFonts w:ascii="SassoonCRInfant" w:eastAsia="Times New Roman" w:hAnsi="SassoonCRInfant"/>
          <w:szCs w:val="28"/>
          <w:lang w:val="en-GB" w:eastAsia="en-GB"/>
        </w:rPr>
        <w:t>7th</w:t>
      </w:r>
      <w:r w:rsidR="00883238" w:rsidRPr="00284A71">
        <w:rPr>
          <w:rFonts w:ascii="SassoonCRInfant" w:eastAsia="Times New Roman" w:hAnsi="SassoonCRInfant"/>
          <w:szCs w:val="28"/>
          <w:lang w:val="en-GB" w:eastAsia="en-GB"/>
        </w:rPr>
        <w:t xml:space="preserve"> September 20</w:t>
      </w:r>
      <w:r w:rsidR="00D139F2" w:rsidRPr="00284A71">
        <w:rPr>
          <w:rFonts w:ascii="SassoonCRInfant" w:eastAsia="Times New Roman" w:hAnsi="SassoonCRInfant"/>
          <w:szCs w:val="28"/>
          <w:lang w:val="en-GB" w:eastAsia="en-GB"/>
        </w:rPr>
        <w:t>2</w:t>
      </w:r>
      <w:r w:rsidRPr="00284A71">
        <w:rPr>
          <w:rFonts w:ascii="SassoonCRInfant" w:eastAsia="Times New Roman" w:hAnsi="SassoonCRInfant"/>
          <w:szCs w:val="28"/>
          <w:lang w:val="en-GB" w:eastAsia="en-GB"/>
        </w:rPr>
        <w:t>3</w:t>
      </w:r>
    </w:p>
    <w:p w:rsidR="007E5BC0" w:rsidRPr="00E30545" w:rsidRDefault="007E5BC0" w:rsidP="007E5BC0">
      <w:pPr>
        <w:spacing w:after="0"/>
        <w:rPr>
          <w:rFonts w:ascii="Arial Narrow" w:eastAsia="Times New Roman" w:hAnsi="Arial Narrow"/>
          <w:szCs w:val="28"/>
          <w:lang w:val="en-GB" w:eastAsia="en-GB"/>
        </w:rPr>
      </w:pPr>
    </w:p>
    <w:p w:rsidR="007E5BC0" w:rsidRPr="001E25CD" w:rsidRDefault="007E5BC0"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Dear Parents/Carers,</w:t>
      </w:r>
    </w:p>
    <w:p w:rsidR="007E5BC0" w:rsidRPr="001E25CD" w:rsidRDefault="007E5BC0" w:rsidP="007E5BC0">
      <w:pPr>
        <w:spacing w:after="0"/>
        <w:rPr>
          <w:rFonts w:ascii="SassoonCRInfant" w:eastAsia="Times New Roman" w:hAnsi="SassoonCRInfant"/>
          <w:szCs w:val="28"/>
          <w:lang w:val="en-GB" w:eastAsia="en-GB"/>
        </w:rPr>
      </w:pPr>
    </w:p>
    <w:p w:rsidR="007E5BC0"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Welcome to the</w:t>
      </w:r>
      <w:r w:rsidR="0067738C">
        <w:rPr>
          <w:rFonts w:ascii="SassoonCRInfant" w:eastAsia="Times New Roman" w:hAnsi="SassoonCRInfant"/>
          <w:szCs w:val="28"/>
          <w:lang w:val="en-GB" w:eastAsia="en-GB"/>
        </w:rPr>
        <w:t xml:space="preserve"> </w:t>
      </w:r>
      <w:r w:rsidR="00284A71">
        <w:rPr>
          <w:rFonts w:ascii="SassoonCRInfant" w:eastAsia="Times New Roman" w:hAnsi="SassoonCRInfant"/>
          <w:szCs w:val="28"/>
          <w:lang w:val="en-GB" w:eastAsia="en-GB"/>
        </w:rPr>
        <w:t>Tugs</w:t>
      </w:r>
      <w:r w:rsidRPr="001E25CD">
        <w:rPr>
          <w:rFonts w:ascii="SassoonCRInfant" w:eastAsia="Times New Roman" w:hAnsi="SassoonCRInfant"/>
          <w:szCs w:val="28"/>
          <w:lang w:val="en-GB" w:eastAsia="en-GB"/>
        </w:rPr>
        <w:t>!</w:t>
      </w:r>
    </w:p>
    <w:p w:rsidR="00883238" w:rsidRPr="001E25CD" w:rsidRDefault="00883238" w:rsidP="007E5BC0">
      <w:pPr>
        <w:spacing w:after="0"/>
        <w:rPr>
          <w:rFonts w:ascii="SassoonCRInfant" w:eastAsia="Times New Roman" w:hAnsi="SassoonCRInfant"/>
          <w:szCs w:val="28"/>
          <w:lang w:val="en-GB" w:eastAsia="en-GB"/>
        </w:rPr>
      </w:pPr>
    </w:p>
    <w:p w:rsidR="00883238" w:rsidRPr="001E25CD" w:rsidRDefault="00883238" w:rsidP="007E5BC0">
      <w:pPr>
        <w:spacing w:after="0"/>
        <w:rPr>
          <w:rFonts w:ascii="SassoonCRInfant" w:eastAsia="Times New Roman" w:hAnsi="SassoonCRInfant"/>
          <w:szCs w:val="28"/>
          <w:lang w:val="en-GB" w:eastAsia="en-GB"/>
        </w:rPr>
      </w:pPr>
      <w:r w:rsidRPr="001E25CD">
        <w:rPr>
          <w:rFonts w:ascii="SassoonCRInfant" w:eastAsia="Times New Roman" w:hAnsi="SassoonCRInfant"/>
          <w:szCs w:val="28"/>
          <w:lang w:val="en-GB" w:eastAsia="en-GB"/>
        </w:rPr>
        <w:t>This letter contains some important information for the start of the year.</w:t>
      </w:r>
    </w:p>
    <w:p w:rsidR="00883238" w:rsidRPr="00E30545" w:rsidRDefault="00883238" w:rsidP="007E5BC0">
      <w:pPr>
        <w:spacing w:after="0"/>
        <w:rPr>
          <w:rFonts w:ascii="Arial Narrow" w:eastAsia="Times New Roman" w:hAnsi="Arial Narrow"/>
          <w:szCs w:val="28"/>
          <w:lang w:val="en-GB" w:eastAsia="en-GB"/>
        </w:rPr>
      </w:pP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b/>
          <w:szCs w:val="28"/>
          <w:lang w:val="en-GB"/>
        </w:rPr>
        <w:t>Book bags</w:t>
      </w:r>
      <w:r w:rsidRPr="001E25CD">
        <w:rPr>
          <w:rFonts w:ascii="SassoonCRInfant" w:eastAsiaTheme="minorHAnsi" w:hAnsi="SassoonCRInfant" w:cstheme="minorBidi"/>
          <w:szCs w:val="28"/>
          <w:lang w:val="en-GB"/>
        </w:rPr>
        <w:t xml:space="preserve"> </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Books will be changed on </w:t>
      </w:r>
      <w:r w:rsidRPr="001E25CD">
        <w:rPr>
          <w:rFonts w:ascii="SassoonCRInfant" w:eastAsiaTheme="minorHAnsi" w:hAnsi="SassoonCRInfant" w:cstheme="minorBidi"/>
          <w:b/>
          <w:szCs w:val="28"/>
          <w:lang w:val="en-GB"/>
        </w:rPr>
        <w:t>Mondays, Wednesdays</w:t>
      </w:r>
      <w:r w:rsidRPr="001E25CD">
        <w:rPr>
          <w:rFonts w:ascii="SassoonCRInfant" w:eastAsiaTheme="minorHAnsi" w:hAnsi="SassoonCRInfant" w:cstheme="minorBidi"/>
          <w:szCs w:val="28"/>
          <w:lang w:val="en-GB"/>
        </w:rPr>
        <w:t xml:space="preserve"> and </w:t>
      </w:r>
      <w:r w:rsidRPr="001E25CD">
        <w:rPr>
          <w:rFonts w:ascii="SassoonCRInfant" w:eastAsiaTheme="minorHAnsi" w:hAnsi="SassoonCRInfant" w:cstheme="minorBidi"/>
          <w:b/>
          <w:szCs w:val="28"/>
          <w:lang w:val="en-GB"/>
        </w:rPr>
        <w:t>Fridays</w:t>
      </w:r>
      <w:r w:rsidRPr="001E25CD">
        <w:rPr>
          <w:rFonts w:ascii="SassoonCRInfant" w:eastAsiaTheme="minorHAnsi" w:hAnsi="SassoonCRInfant" w:cstheme="minorBidi"/>
          <w:szCs w:val="28"/>
          <w:lang w:val="en-GB"/>
        </w:rPr>
        <w:t xml:space="preserve">, so please make sure your child brings their book bag on that day. Their reading books should be signed whenever you read with them and at least 3 times a week. On Mondays and </w:t>
      </w:r>
      <w:r w:rsidR="00892093" w:rsidRPr="001E25CD">
        <w:rPr>
          <w:rFonts w:ascii="SassoonCRInfant" w:eastAsiaTheme="minorHAnsi" w:hAnsi="SassoonCRInfant" w:cstheme="minorBidi"/>
          <w:szCs w:val="28"/>
          <w:lang w:val="en-GB"/>
        </w:rPr>
        <w:t>Fridays,</w:t>
      </w:r>
      <w:r w:rsidRPr="001E25CD">
        <w:rPr>
          <w:rFonts w:ascii="SassoonCRInfant" w:eastAsiaTheme="minorHAnsi" w:hAnsi="SassoonCRInfant" w:cstheme="minorBidi"/>
          <w:szCs w:val="28"/>
          <w:lang w:val="en-GB"/>
        </w:rPr>
        <w:t xml:space="preserve"> the book they bring home will be an Oxford Reading Tree stage book but on Wednesdays your child will be able to choose any book from the book corner to read. This may mean it is easier to read or more difficult to read (in which case you can read it with them).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PE kits</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We will be doing PE every</w:t>
      </w:r>
      <w:r w:rsidRPr="001E25CD">
        <w:rPr>
          <w:rFonts w:ascii="SassoonCRInfant" w:eastAsiaTheme="minorHAnsi" w:hAnsi="SassoonCRInfant" w:cstheme="minorBidi"/>
          <w:b/>
          <w:szCs w:val="28"/>
          <w:lang w:val="en-GB"/>
        </w:rPr>
        <w:t xml:space="preserve"> </w:t>
      </w:r>
      <w:r w:rsidR="00284A71">
        <w:rPr>
          <w:rFonts w:ascii="SassoonCRInfant" w:eastAsiaTheme="minorHAnsi" w:hAnsi="SassoonCRInfant" w:cstheme="minorBidi"/>
          <w:b/>
          <w:szCs w:val="28"/>
          <w:lang w:val="en-GB"/>
        </w:rPr>
        <w:t>Thursday</w:t>
      </w:r>
      <w:r w:rsidRPr="001E25CD">
        <w:rPr>
          <w:rFonts w:ascii="SassoonCRInfant" w:eastAsiaTheme="minorHAnsi" w:hAnsi="SassoonCRInfant" w:cstheme="minorBidi"/>
          <w:szCs w:val="28"/>
          <w:lang w:val="en-GB"/>
        </w:rPr>
        <w:t>.</w:t>
      </w:r>
      <w:r w:rsidRPr="001E25CD">
        <w:rPr>
          <w:rFonts w:ascii="SassoonCRInfant" w:eastAsiaTheme="minorHAnsi" w:hAnsi="SassoonCRInfant" w:cstheme="minorBidi"/>
          <w:b/>
          <w:szCs w:val="28"/>
          <w:lang w:val="en-GB"/>
        </w:rPr>
        <w:t xml:space="preserve"> </w:t>
      </w:r>
      <w:r w:rsidRPr="001E25CD">
        <w:rPr>
          <w:rFonts w:ascii="SassoonCRInfant" w:eastAsiaTheme="minorHAnsi" w:hAnsi="SassoonCRInfant" w:cstheme="minorBidi"/>
          <w:szCs w:val="28"/>
          <w:lang w:val="en-GB"/>
        </w:rPr>
        <w:t xml:space="preserve">PE lessons will be outside so please </w:t>
      </w:r>
      <w:proofErr w:type="gramStart"/>
      <w:r w:rsidR="0053785A">
        <w:rPr>
          <w:rFonts w:ascii="SassoonCRInfant" w:eastAsiaTheme="minorHAnsi" w:hAnsi="SassoonCRInfant" w:cstheme="minorBidi"/>
          <w:szCs w:val="28"/>
          <w:lang w:val="en-GB"/>
        </w:rPr>
        <w:t>en</w:t>
      </w:r>
      <w:r w:rsidRPr="001E25CD">
        <w:rPr>
          <w:rFonts w:ascii="SassoonCRInfant" w:eastAsiaTheme="minorHAnsi" w:hAnsi="SassoonCRInfant" w:cstheme="minorBidi"/>
          <w:szCs w:val="28"/>
          <w:lang w:val="en-GB"/>
        </w:rPr>
        <w:t>sure</w:t>
      </w:r>
      <w:proofErr w:type="gramEnd"/>
      <w:r w:rsidRPr="001E25CD">
        <w:rPr>
          <w:rFonts w:ascii="SassoonCRInfant" w:eastAsiaTheme="minorHAnsi" w:hAnsi="SassoonCRInfant" w:cstheme="minorBidi"/>
          <w:szCs w:val="28"/>
          <w:lang w:val="en-GB"/>
        </w:rPr>
        <w:t xml:space="preserve"> your child is wearing appropriate footwear, e.g. trainers, and is dressed for the weather. We will </w:t>
      </w:r>
      <w:r w:rsidRPr="001E25CD">
        <w:rPr>
          <w:rFonts w:ascii="SassoonCRInfant" w:eastAsiaTheme="minorHAnsi" w:hAnsi="SassoonCRInfant" w:cstheme="minorBidi"/>
          <w:b/>
          <w:szCs w:val="28"/>
          <w:lang w:val="en-GB"/>
        </w:rPr>
        <w:t>not</w:t>
      </w:r>
      <w:r w:rsidRPr="001E25CD">
        <w:rPr>
          <w:rFonts w:ascii="SassoonCRInfant" w:eastAsiaTheme="minorHAnsi" w:hAnsi="SassoonCRInfant" w:cstheme="minorBidi"/>
          <w:szCs w:val="28"/>
          <w:lang w:val="en-GB"/>
        </w:rPr>
        <w:t xml:space="preserve"> be changing into a P.E. kit at first, but please encourage your child to practise dressing themselves at home, so that they are ready for when they do need a P.E. kit. </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Water bottles</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Please send your child to school with a water bottle </w:t>
      </w:r>
      <w:r w:rsidR="00892093" w:rsidRPr="001E25CD">
        <w:rPr>
          <w:rFonts w:ascii="SassoonCRInfant" w:eastAsiaTheme="minorHAnsi" w:hAnsi="SassoonCRInfant" w:cstheme="minorBidi"/>
          <w:szCs w:val="28"/>
          <w:lang w:val="en-GB"/>
        </w:rPr>
        <w:t>every day</w:t>
      </w:r>
      <w:r w:rsidRPr="001E25CD">
        <w:rPr>
          <w:rFonts w:ascii="SassoonCRInfant" w:eastAsiaTheme="minorHAnsi" w:hAnsi="SassoonCRInfant" w:cstheme="minorBidi"/>
          <w:szCs w:val="28"/>
          <w:lang w:val="en-GB"/>
        </w:rPr>
        <w:t>.</w:t>
      </w:r>
    </w:p>
    <w:p w:rsidR="001E25CD" w:rsidRPr="001E25CD" w:rsidRDefault="001E25CD" w:rsidP="001E25CD">
      <w:pPr>
        <w:spacing w:after="160" w:line="259" w:lineRule="auto"/>
        <w:rPr>
          <w:rFonts w:ascii="SassoonCRInfant" w:eastAsiaTheme="minorHAnsi" w:hAnsi="SassoonCRInfant" w:cstheme="minorBidi"/>
          <w:b/>
          <w:szCs w:val="28"/>
          <w:lang w:val="en-GB"/>
        </w:rPr>
      </w:pPr>
      <w:r w:rsidRPr="001E25CD">
        <w:rPr>
          <w:rFonts w:ascii="SassoonCRInfant" w:eastAsiaTheme="minorHAnsi" w:hAnsi="SassoonCRInfant" w:cstheme="minorBidi"/>
          <w:b/>
          <w:szCs w:val="28"/>
          <w:lang w:val="en-GB"/>
        </w:rPr>
        <w:t>Topics</w:t>
      </w:r>
    </w:p>
    <w:tbl>
      <w:tblPr>
        <w:tblStyle w:val="TableGrid1"/>
        <w:tblW w:w="0" w:type="auto"/>
        <w:tblLook w:val="04A0" w:firstRow="1" w:lastRow="0" w:firstColumn="1" w:lastColumn="0" w:noHBand="0" w:noVBand="1"/>
      </w:tblPr>
      <w:tblGrid>
        <w:gridCol w:w="3972"/>
        <w:gridCol w:w="3675"/>
      </w:tblGrid>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Maths</w:t>
            </w:r>
          </w:p>
        </w:tc>
        <w:tc>
          <w:tcPr>
            <w:tcW w:w="3675" w:type="dxa"/>
          </w:tcPr>
          <w:p w:rsidR="001E25CD" w:rsidRPr="00284A71" w:rsidRDefault="001E25CD" w:rsidP="001E25CD">
            <w:pPr>
              <w:spacing w:after="0"/>
              <w:rPr>
                <w:rFonts w:ascii="SassoonCRInfant" w:hAnsi="SassoonCRInfant"/>
                <w:sz w:val="22"/>
                <w:szCs w:val="28"/>
                <w:lang w:val="en-GB"/>
              </w:rPr>
            </w:pPr>
            <w:r w:rsidRPr="00284A71">
              <w:rPr>
                <w:rFonts w:ascii="SassoonCRInfant" w:hAnsi="SassoonCRInfant"/>
                <w:sz w:val="22"/>
                <w:szCs w:val="28"/>
                <w:lang w:val="en-GB"/>
              </w:rPr>
              <w:t>Place value</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Literacy</w:t>
            </w:r>
          </w:p>
        </w:tc>
        <w:tc>
          <w:tcPr>
            <w:tcW w:w="3675" w:type="dxa"/>
          </w:tcPr>
          <w:p w:rsidR="001E25CD" w:rsidRPr="00284A71" w:rsidRDefault="001E25CD" w:rsidP="001E25CD">
            <w:pPr>
              <w:spacing w:after="0"/>
              <w:rPr>
                <w:rFonts w:ascii="SassoonCRInfant" w:hAnsi="SassoonCRInfant"/>
                <w:sz w:val="22"/>
                <w:szCs w:val="28"/>
                <w:lang w:val="en-GB"/>
              </w:rPr>
            </w:pPr>
            <w:r w:rsidRPr="00284A71">
              <w:rPr>
                <w:rFonts w:ascii="SassoonCRInfant" w:hAnsi="SassoonCRInfant"/>
                <w:sz w:val="22"/>
                <w:szCs w:val="28"/>
                <w:lang w:val="en-GB"/>
              </w:rPr>
              <w:t>Text in our local environment</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 xml:space="preserve">Understanding the World </w:t>
            </w:r>
          </w:p>
        </w:tc>
        <w:tc>
          <w:tcPr>
            <w:tcW w:w="3675" w:type="dxa"/>
          </w:tcPr>
          <w:p w:rsidR="001E25CD" w:rsidRPr="00284A71" w:rsidRDefault="001B0631" w:rsidP="001E25CD">
            <w:pPr>
              <w:spacing w:after="0"/>
              <w:rPr>
                <w:rFonts w:ascii="SassoonCRInfant" w:hAnsi="SassoonCRInfant"/>
                <w:sz w:val="22"/>
                <w:szCs w:val="28"/>
                <w:lang w:val="en-GB"/>
              </w:rPr>
            </w:pPr>
            <w:r>
              <w:rPr>
                <w:rFonts w:ascii="SassoonCRInfant" w:hAnsi="SassoonCRInfant"/>
                <w:sz w:val="22"/>
                <w:szCs w:val="28"/>
                <w:lang w:val="en-GB"/>
              </w:rPr>
              <w:t>All About Me</w:t>
            </w:r>
            <w:r w:rsidR="001E25CD" w:rsidRPr="00284A71">
              <w:rPr>
                <w:rFonts w:ascii="SassoonCRInfant" w:hAnsi="SassoonCRInfant"/>
                <w:sz w:val="22"/>
                <w:szCs w:val="28"/>
                <w:lang w:val="en-GB"/>
              </w:rPr>
              <w:t xml:space="preserve"> </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 xml:space="preserve">Creative Development </w:t>
            </w:r>
          </w:p>
        </w:tc>
        <w:tc>
          <w:tcPr>
            <w:tcW w:w="3675" w:type="dxa"/>
          </w:tcPr>
          <w:p w:rsidR="001E25CD" w:rsidRPr="00284A71" w:rsidRDefault="00892093" w:rsidP="001E25CD">
            <w:pPr>
              <w:spacing w:after="0"/>
              <w:rPr>
                <w:rFonts w:ascii="SassoonCRInfant" w:hAnsi="SassoonCRInfant"/>
                <w:sz w:val="22"/>
                <w:szCs w:val="28"/>
                <w:lang w:val="en-GB"/>
              </w:rPr>
            </w:pPr>
            <w:r w:rsidRPr="00284A71">
              <w:rPr>
                <w:rFonts w:ascii="SassoonCRInfant" w:hAnsi="SassoonCRInfant"/>
                <w:sz w:val="22"/>
                <w:szCs w:val="28"/>
                <w:lang w:val="en-GB"/>
              </w:rPr>
              <w:t>Portraits</w:t>
            </w:r>
          </w:p>
        </w:tc>
      </w:tr>
      <w:tr w:rsidR="001E25CD" w:rsidRPr="001E25CD" w:rsidTr="00B72F15">
        <w:tc>
          <w:tcPr>
            <w:tcW w:w="3972" w:type="dxa"/>
          </w:tcPr>
          <w:p w:rsidR="001E25CD" w:rsidRPr="001E25CD" w:rsidRDefault="001E25CD" w:rsidP="001E25CD">
            <w:pPr>
              <w:spacing w:after="0"/>
              <w:rPr>
                <w:rFonts w:ascii="SassoonCRInfant" w:hAnsi="SassoonCRInfant"/>
                <w:sz w:val="22"/>
                <w:szCs w:val="28"/>
                <w:lang w:val="en-GB"/>
              </w:rPr>
            </w:pPr>
            <w:r w:rsidRPr="001E25CD">
              <w:rPr>
                <w:rFonts w:ascii="SassoonCRInfant" w:hAnsi="SassoonCRInfant"/>
                <w:sz w:val="22"/>
                <w:szCs w:val="28"/>
                <w:lang w:val="en-GB"/>
              </w:rPr>
              <w:t>PSHE</w:t>
            </w:r>
          </w:p>
        </w:tc>
        <w:tc>
          <w:tcPr>
            <w:tcW w:w="3675" w:type="dxa"/>
          </w:tcPr>
          <w:p w:rsidR="001E25CD" w:rsidRPr="00284A71" w:rsidRDefault="001E25CD" w:rsidP="001E25CD">
            <w:pPr>
              <w:spacing w:after="0"/>
              <w:rPr>
                <w:rFonts w:ascii="SassoonCRInfant" w:hAnsi="SassoonCRInfant"/>
                <w:sz w:val="22"/>
                <w:szCs w:val="28"/>
                <w:lang w:val="en-GB"/>
              </w:rPr>
            </w:pPr>
            <w:r w:rsidRPr="00284A71">
              <w:rPr>
                <w:rFonts w:ascii="SassoonCRInfant" w:hAnsi="SassoonCRInfant"/>
                <w:sz w:val="22"/>
                <w:szCs w:val="28"/>
                <w:lang w:val="en-GB"/>
              </w:rPr>
              <w:t>Relationships</w:t>
            </w:r>
          </w:p>
        </w:tc>
      </w:tr>
    </w:tbl>
    <w:p w:rsidR="001E25CD" w:rsidRPr="001E25CD" w:rsidRDefault="001E25CD" w:rsidP="001E25CD">
      <w:pPr>
        <w:spacing w:after="160" w:line="259" w:lineRule="auto"/>
        <w:rPr>
          <w:rFonts w:ascii="SassoonCRInfant" w:eastAsiaTheme="minorHAnsi" w:hAnsi="SassoonCRInfant" w:cstheme="minorBidi"/>
          <w:b/>
          <w:szCs w:val="28"/>
          <w:lang w:val="en-GB"/>
        </w:rPr>
      </w:pPr>
    </w:p>
    <w:p w:rsidR="001E25CD" w:rsidRPr="001E25CD" w:rsidRDefault="001E25CD" w:rsidP="001E25CD">
      <w:pPr>
        <w:spacing w:after="160" w:line="259" w:lineRule="auto"/>
        <w:jc w:val="both"/>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 xml:space="preserve">Finally, please ensure all clothing and bookbags are clearly labelled.  </w:t>
      </w:r>
    </w:p>
    <w:p w:rsidR="001E25CD" w:rsidRPr="001E25CD" w:rsidRDefault="001E25CD" w:rsidP="001E25CD">
      <w:pPr>
        <w:spacing w:after="160" w:line="259" w:lineRule="auto"/>
        <w:rPr>
          <w:rFonts w:ascii="SassoonCRInfant" w:eastAsiaTheme="minorHAnsi" w:hAnsi="SassoonCRInfant" w:cstheme="minorBidi"/>
          <w:szCs w:val="28"/>
          <w:lang w:val="en-GB"/>
        </w:rPr>
      </w:pPr>
      <w:r w:rsidRPr="001E25CD">
        <w:rPr>
          <w:rFonts w:ascii="SassoonCRInfant" w:eastAsiaTheme="minorHAnsi" w:hAnsi="SassoonCRInfant" w:cstheme="minorBidi"/>
          <w:szCs w:val="28"/>
          <w:lang w:val="en-GB"/>
        </w:rPr>
        <w:t>Thank you,</w:t>
      </w:r>
    </w:p>
    <w:p w:rsidR="00EA7D7B" w:rsidRPr="00744015" w:rsidRDefault="00284A71" w:rsidP="00744015">
      <w:pPr>
        <w:spacing w:after="160" w:line="259" w:lineRule="auto"/>
        <w:rPr>
          <w:rFonts w:ascii="SassoonCRInfant" w:eastAsiaTheme="minorHAnsi" w:hAnsi="SassoonCRInfant" w:cstheme="minorBidi"/>
          <w:szCs w:val="28"/>
          <w:lang w:val="en-GB"/>
        </w:rPr>
      </w:pPr>
      <w:r>
        <w:rPr>
          <w:rFonts w:ascii="SassoonCRInfant" w:eastAsiaTheme="minorHAnsi" w:hAnsi="SassoonCRInfant" w:cstheme="minorBidi"/>
          <w:szCs w:val="28"/>
          <w:lang w:val="en-GB"/>
        </w:rPr>
        <w:t>Sacha</w:t>
      </w:r>
      <w:r w:rsidR="001E25CD" w:rsidRPr="001E25CD">
        <w:rPr>
          <w:rFonts w:ascii="SassoonCRInfant" w:eastAsiaTheme="minorHAnsi" w:hAnsi="SassoonCRInfant" w:cstheme="minorBidi"/>
          <w:szCs w:val="28"/>
          <w:lang w:val="en-GB"/>
        </w:rPr>
        <w:t xml:space="preserve"> (Class Teacher)</w:t>
      </w:r>
      <w:r>
        <w:rPr>
          <w:rFonts w:ascii="SassoonCRInfant" w:eastAsiaTheme="minorHAnsi" w:hAnsi="SassoonCRInfant" w:cstheme="minorBidi"/>
          <w:szCs w:val="28"/>
          <w:lang w:val="en-GB"/>
        </w:rPr>
        <w:t xml:space="preserve">, Faye </w:t>
      </w:r>
      <w:r w:rsidR="001E25CD" w:rsidRPr="001E25CD">
        <w:rPr>
          <w:rFonts w:ascii="SassoonCRInfant" w:eastAsiaTheme="minorHAnsi" w:hAnsi="SassoonCRInfant" w:cstheme="minorBidi"/>
          <w:szCs w:val="28"/>
          <w:lang w:val="en-GB"/>
        </w:rPr>
        <w:t xml:space="preserve">(Teaching Assistant) </w:t>
      </w:r>
      <w:r>
        <w:rPr>
          <w:rFonts w:ascii="SassoonCRInfant" w:eastAsiaTheme="minorHAnsi" w:hAnsi="SassoonCRInfant" w:cstheme="minorBidi"/>
          <w:szCs w:val="28"/>
          <w:lang w:val="en-GB"/>
        </w:rPr>
        <w:t xml:space="preserve">and Diane </w:t>
      </w:r>
      <w:r w:rsidRPr="001E25CD">
        <w:rPr>
          <w:rFonts w:ascii="SassoonCRInfant" w:eastAsiaTheme="minorHAnsi" w:hAnsi="SassoonCRInfant" w:cstheme="minorBidi"/>
          <w:szCs w:val="28"/>
          <w:lang w:val="en-GB"/>
        </w:rPr>
        <w:t>(Teaching Assistant</w:t>
      </w:r>
      <w:bookmarkStart w:id="0" w:name="_GoBack"/>
      <w:bookmarkEnd w:id="0"/>
    </w:p>
    <w:sectPr w:rsidR="00EA7D7B" w:rsidRPr="00744015"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84" w:rsidRDefault="00C72584">
      <w:pPr>
        <w:spacing w:after="0"/>
      </w:pPr>
      <w:r>
        <w:separator/>
      </w:r>
    </w:p>
  </w:endnote>
  <w:endnote w:type="continuationSeparator" w:id="0">
    <w:p w:rsidR="00C72584" w:rsidRDefault="00C725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84" w:rsidRDefault="00C72584">
      <w:pPr>
        <w:spacing w:after="0"/>
      </w:pPr>
      <w:r>
        <w:separator/>
      </w:r>
    </w:p>
  </w:footnote>
  <w:footnote w:type="continuationSeparator" w:id="0">
    <w:p w:rsidR="00C72584" w:rsidRDefault="00C725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1D" w:rsidRDefault="00D65BF7">
    <w:pPr>
      <w:pStyle w:val="Header"/>
    </w:pPr>
    <w:r w:rsidRPr="007A6B6C">
      <w:rPr>
        <w:noProof/>
        <w:lang w:val="en-GB" w:eastAsia="en-GB"/>
      </w:rPr>
      <w:drawing>
        <wp:inline distT="0" distB="0" distL="0" distR="0">
          <wp:extent cx="7198360" cy="1977390"/>
          <wp:effectExtent l="0" t="0" r="2540" b="381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97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7B" w:rsidRDefault="00EA7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D712E"/>
    <w:rsid w:val="00106CBA"/>
    <w:rsid w:val="001A7FD7"/>
    <w:rsid w:val="001B0631"/>
    <w:rsid w:val="001B492C"/>
    <w:rsid w:val="001C551C"/>
    <w:rsid w:val="001E25CD"/>
    <w:rsid w:val="00241F50"/>
    <w:rsid w:val="002629FE"/>
    <w:rsid w:val="00284A71"/>
    <w:rsid w:val="002A792B"/>
    <w:rsid w:val="00471435"/>
    <w:rsid w:val="00491CC3"/>
    <w:rsid w:val="004B52F4"/>
    <w:rsid w:val="0053785A"/>
    <w:rsid w:val="0056389D"/>
    <w:rsid w:val="005C01FD"/>
    <w:rsid w:val="00660EAE"/>
    <w:rsid w:val="0067738C"/>
    <w:rsid w:val="006B0E3E"/>
    <w:rsid w:val="00735043"/>
    <w:rsid w:val="00744015"/>
    <w:rsid w:val="0076537F"/>
    <w:rsid w:val="0077260F"/>
    <w:rsid w:val="007E5BC0"/>
    <w:rsid w:val="00831557"/>
    <w:rsid w:val="00883238"/>
    <w:rsid w:val="00892093"/>
    <w:rsid w:val="009012C5"/>
    <w:rsid w:val="00920647"/>
    <w:rsid w:val="009813AF"/>
    <w:rsid w:val="00990EB5"/>
    <w:rsid w:val="009E58F6"/>
    <w:rsid w:val="009F037F"/>
    <w:rsid w:val="00A60B22"/>
    <w:rsid w:val="00A87093"/>
    <w:rsid w:val="00AF1747"/>
    <w:rsid w:val="00B47B33"/>
    <w:rsid w:val="00C113A8"/>
    <w:rsid w:val="00C2211D"/>
    <w:rsid w:val="00C57A3C"/>
    <w:rsid w:val="00C72584"/>
    <w:rsid w:val="00D054CD"/>
    <w:rsid w:val="00D139F2"/>
    <w:rsid w:val="00D65BF7"/>
    <w:rsid w:val="00D65EC0"/>
    <w:rsid w:val="00E274D6"/>
    <w:rsid w:val="00E30545"/>
    <w:rsid w:val="00EA7D7B"/>
    <w:rsid w:val="00EB4105"/>
    <w:rsid w:val="00F21CF8"/>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9ECC6"/>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2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Jill Lewis</cp:lastModifiedBy>
  <cp:revision>5</cp:revision>
  <cp:lastPrinted>2020-09-01T15:21:00Z</cp:lastPrinted>
  <dcterms:created xsi:type="dcterms:W3CDTF">2023-09-04T16:12:00Z</dcterms:created>
  <dcterms:modified xsi:type="dcterms:W3CDTF">2023-09-08T08:05:00Z</dcterms:modified>
</cp:coreProperties>
</file>