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BC0" w:rsidRPr="00E30545" w:rsidRDefault="007E5BC0" w:rsidP="007E5BC0">
      <w:pPr>
        <w:spacing w:after="0"/>
        <w:jc w:val="right"/>
        <w:rPr>
          <w:rFonts w:ascii="Arial Narrow" w:eastAsia="Times New Roman" w:hAnsi="Arial Narrow"/>
          <w:szCs w:val="28"/>
          <w:lang w:val="en-GB" w:eastAsia="en-GB"/>
        </w:rPr>
      </w:pPr>
    </w:p>
    <w:p w:rsidR="007E5BC0" w:rsidRPr="00E30545" w:rsidRDefault="00AC00CD" w:rsidP="00D054CD">
      <w:pPr>
        <w:spacing w:after="0"/>
        <w:jc w:val="right"/>
        <w:rPr>
          <w:rFonts w:ascii="Arial Narrow" w:eastAsia="Times New Roman" w:hAnsi="Arial Narrow"/>
          <w:szCs w:val="28"/>
          <w:lang w:val="en-GB" w:eastAsia="en-GB"/>
        </w:rPr>
      </w:pPr>
      <w:r>
        <w:rPr>
          <w:rFonts w:ascii="Arial Narrow" w:eastAsia="Times New Roman" w:hAnsi="Arial Narrow"/>
          <w:szCs w:val="28"/>
          <w:lang w:val="en-GB" w:eastAsia="en-GB"/>
        </w:rPr>
        <w:t>8</w:t>
      </w:r>
      <w:r w:rsidR="00471435" w:rsidRPr="00E30545">
        <w:rPr>
          <w:rFonts w:ascii="Arial Narrow" w:eastAsia="Times New Roman" w:hAnsi="Arial Narrow"/>
          <w:szCs w:val="28"/>
          <w:lang w:val="en-GB" w:eastAsia="en-GB"/>
        </w:rPr>
        <w:t>th</w:t>
      </w:r>
      <w:r w:rsidR="00883238" w:rsidRPr="00E30545">
        <w:rPr>
          <w:rFonts w:ascii="Arial Narrow" w:eastAsia="Times New Roman" w:hAnsi="Arial Narrow"/>
          <w:szCs w:val="28"/>
          <w:lang w:val="en-GB" w:eastAsia="en-GB"/>
        </w:rPr>
        <w:t xml:space="preserve"> September 20</w:t>
      </w:r>
      <w:r w:rsidR="00D139F2" w:rsidRPr="00E30545">
        <w:rPr>
          <w:rFonts w:ascii="Arial Narrow" w:eastAsia="Times New Roman" w:hAnsi="Arial Narrow"/>
          <w:szCs w:val="28"/>
          <w:lang w:val="en-GB" w:eastAsia="en-GB"/>
        </w:rPr>
        <w:t>2</w:t>
      </w:r>
      <w:r w:rsidR="00123BE5">
        <w:rPr>
          <w:rFonts w:ascii="Arial Narrow" w:eastAsia="Times New Roman" w:hAnsi="Arial Narrow"/>
          <w:szCs w:val="28"/>
          <w:lang w:val="en-GB" w:eastAsia="en-GB"/>
        </w:rPr>
        <w:t>3</w:t>
      </w:r>
    </w:p>
    <w:p w:rsidR="007E5BC0" w:rsidRPr="00F51BED" w:rsidRDefault="007E5BC0" w:rsidP="007E5BC0">
      <w:pPr>
        <w:spacing w:after="0"/>
        <w:rPr>
          <w:rFonts w:ascii="Arial Narrow" w:eastAsia="Times New Roman" w:hAnsi="Arial Narrow"/>
          <w:szCs w:val="28"/>
          <w:lang w:val="en-GB" w:eastAsia="en-GB"/>
        </w:rPr>
      </w:pPr>
      <w:r w:rsidRPr="00F51BED">
        <w:rPr>
          <w:rFonts w:ascii="Arial Narrow" w:eastAsia="Times New Roman" w:hAnsi="Arial Narrow"/>
          <w:szCs w:val="28"/>
          <w:lang w:val="en-GB" w:eastAsia="en-GB"/>
        </w:rPr>
        <w:t>Dear Parents/Carers,</w:t>
      </w:r>
    </w:p>
    <w:p w:rsidR="007E5BC0" w:rsidRPr="00F51BED" w:rsidRDefault="007E5BC0" w:rsidP="007E5BC0">
      <w:pPr>
        <w:spacing w:after="0"/>
        <w:rPr>
          <w:rFonts w:ascii="Arial Narrow" w:eastAsia="Times New Roman" w:hAnsi="Arial Narrow"/>
          <w:szCs w:val="28"/>
          <w:lang w:val="en-GB" w:eastAsia="en-GB"/>
        </w:rPr>
      </w:pPr>
    </w:p>
    <w:p w:rsidR="007E5BC0" w:rsidRPr="00F51BED" w:rsidRDefault="00883238" w:rsidP="007E5BC0">
      <w:pPr>
        <w:spacing w:after="0"/>
        <w:rPr>
          <w:rFonts w:ascii="Arial Narrow" w:eastAsia="Times New Roman" w:hAnsi="Arial Narrow"/>
          <w:szCs w:val="28"/>
          <w:lang w:val="en-GB" w:eastAsia="en-GB"/>
        </w:rPr>
      </w:pPr>
      <w:r w:rsidRPr="00F51BED">
        <w:rPr>
          <w:rFonts w:ascii="Arial Narrow" w:eastAsia="Times New Roman" w:hAnsi="Arial Narrow"/>
          <w:szCs w:val="28"/>
          <w:lang w:val="en-GB" w:eastAsia="en-GB"/>
        </w:rPr>
        <w:t xml:space="preserve">Welcome to the </w:t>
      </w:r>
      <w:r w:rsidR="00AC00CD">
        <w:rPr>
          <w:rFonts w:ascii="Arial Narrow" w:eastAsia="Times New Roman" w:hAnsi="Arial Narrow"/>
          <w:szCs w:val="28"/>
          <w:lang w:val="en-GB" w:eastAsia="en-GB"/>
        </w:rPr>
        <w:t>Lightships</w:t>
      </w:r>
      <w:r w:rsidRPr="00F51BED">
        <w:rPr>
          <w:rFonts w:ascii="Arial Narrow" w:eastAsia="Times New Roman" w:hAnsi="Arial Narrow"/>
          <w:szCs w:val="28"/>
          <w:lang w:val="en-GB" w:eastAsia="en-GB"/>
        </w:rPr>
        <w:t>!</w:t>
      </w:r>
      <w:r w:rsidR="00AC00CD">
        <w:rPr>
          <w:rFonts w:ascii="Arial Narrow" w:eastAsia="Times New Roman" w:hAnsi="Arial Narrow"/>
          <w:szCs w:val="28"/>
          <w:lang w:val="en-GB" w:eastAsia="en-GB"/>
        </w:rPr>
        <w:t xml:space="preserve">  It has been lovely to meet you all this week and I have enjoyed getting to know your children.  </w:t>
      </w:r>
    </w:p>
    <w:p w:rsidR="00883238" w:rsidRPr="00F51BED" w:rsidRDefault="00883238" w:rsidP="007E5BC0">
      <w:pPr>
        <w:spacing w:after="0"/>
        <w:rPr>
          <w:rFonts w:ascii="Arial Narrow" w:eastAsia="Times New Roman" w:hAnsi="Arial Narrow"/>
          <w:szCs w:val="28"/>
          <w:lang w:val="en-GB" w:eastAsia="en-GB"/>
        </w:rPr>
      </w:pPr>
    </w:p>
    <w:p w:rsidR="00883238" w:rsidRPr="00F51BED" w:rsidRDefault="00883238" w:rsidP="007E5BC0">
      <w:pPr>
        <w:spacing w:after="0"/>
        <w:rPr>
          <w:rFonts w:ascii="Arial Narrow" w:eastAsia="Times New Roman" w:hAnsi="Arial Narrow"/>
          <w:szCs w:val="28"/>
          <w:lang w:val="en-GB" w:eastAsia="en-GB"/>
        </w:rPr>
      </w:pPr>
      <w:r w:rsidRPr="00F51BED">
        <w:rPr>
          <w:rFonts w:ascii="Arial Narrow" w:eastAsia="Times New Roman" w:hAnsi="Arial Narrow"/>
          <w:szCs w:val="28"/>
          <w:lang w:val="en-GB" w:eastAsia="en-GB"/>
        </w:rPr>
        <w:t>This letter contains some important information for the start of the year.</w:t>
      </w:r>
    </w:p>
    <w:p w:rsidR="00883238" w:rsidRPr="00F51BED" w:rsidRDefault="00883238" w:rsidP="007E5BC0">
      <w:pPr>
        <w:spacing w:after="0"/>
        <w:rPr>
          <w:rFonts w:ascii="Arial Narrow" w:eastAsia="Times New Roman" w:hAnsi="Arial Narrow"/>
          <w:szCs w:val="28"/>
          <w:lang w:val="en-GB" w:eastAsia="en-GB"/>
        </w:rPr>
      </w:pPr>
    </w:p>
    <w:p w:rsidR="00883238" w:rsidRPr="00F51BED" w:rsidRDefault="00883238" w:rsidP="007E5BC0">
      <w:pPr>
        <w:spacing w:after="0"/>
        <w:rPr>
          <w:rFonts w:ascii="Arial Narrow" w:eastAsia="Times New Roman" w:hAnsi="Arial Narrow"/>
          <w:b/>
          <w:szCs w:val="28"/>
          <w:u w:val="single"/>
          <w:lang w:val="en-GB" w:eastAsia="en-GB"/>
        </w:rPr>
      </w:pPr>
      <w:r w:rsidRPr="00F51BED">
        <w:rPr>
          <w:rFonts w:ascii="Arial Narrow" w:eastAsia="Times New Roman" w:hAnsi="Arial Narrow"/>
          <w:b/>
          <w:szCs w:val="28"/>
          <w:u w:val="single"/>
          <w:lang w:val="en-GB" w:eastAsia="en-GB"/>
        </w:rPr>
        <w:t>Book Bags</w:t>
      </w:r>
    </w:p>
    <w:p w:rsidR="00AC00CD" w:rsidRDefault="00883238" w:rsidP="007E5BC0">
      <w:pPr>
        <w:spacing w:after="0"/>
        <w:rPr>
          <w:rFonts w:ascii="Arial Narrow" w:eastAsia="Times New Roman" w:hAnsi="Arial Narrow"/>
          <w:szCs w:val="28"/>
          <w:lang w:val="en-GB" w:eastAsia="en-GB"/>
        </w:rPr>
      </w:pPr>
      <w:r w:rsidRPr="00F51BED">
        <w:rPr>
          <w:rFonts w:ascii="Arial Narrow" w:eastAsia="Times New Roman" w:hAnsi="Arial Narrow"/>
          <w:szCs w:val="28"/>
          <w:lang w:val="en-GB" w:eastAsia="en-GB"/>
        </w:rPr>
        <w:t xml:space="preserve">Book bags will be checked </w:t>
      </w:r>
      <w:r w:rsidR="00A87093" w:rsidRPr="00F51BED">
        <w:rPr>
          <w:rFonts w:ascii="Arial Narrow" w:eastAsia="Times New Roman" w:hAnsi="Arial Narrow"/>
          <w:szCs w:val="28"/>
          <w:lang w:val="en-GB" w:eastAsia="en-GB"/>
        </w:rPr>
        <w:t>on</w:t>
      </w:r>
      <w:r w:rsidRPr="00F51BED">
        <w:rPr>
          <w:rFonts w:ascii="Arial Narrow" w:eastAsia="Times New Roman" w:hAnsi="Arial Narrow"/>
          <w:szCs w:val="28"/>
          <w:lang w:val="en-GB" w:eastAsia="en-GB"/>
        </w:rPr>
        <w:t xml:space="preserve"> </w:t>
      </w:r>
      <w:r w:rsidR="00123BE5">
        <w:rPr>
          <w:rFonts w:ascii="Arial Narrow" w:eastAsia="Times New Roman" w:hAnsi="Arial Narrow"/>
          <w:b/>
          <w:szCs w:val="28"/>
          <w:lang w:val="en-GB" w:eastAsia="en-GB"/>
        </w:rPr>
        <w:t xml:space="preserve">Mondays </w:t>
      </w:r>
      <w:r w:rsidR="00A87093" w:rsidRPr="00F51BED">
        <w:rPr>
          <w:rFonts w:ascii="Arial Narrow" w:eastAsia="Times New Roman" w:hAnsi="Arial Narrow"/>
          <w:szCs w:val="28"/>
          <w:lang w:val="en-GB" w:eastAsia="en-GB"/>
        </w:rPr>
        <w:t>and</w:t>
      </w:r>
      <w:r w:rsidR="00A87093" w:rsidRPr="00F51BED">
        <w:rPr>
          <w:rFonts w:ascii="Arial Narrow" w:eastAsia="Times New Roman" w:hAnsi="Arial Narrow"/>
          <w:b/>
          <w:szCs w:val="28"/>
          <w:lang w:val="en-GB" w:eastAsia="en-GB"/>
        </w:rPr>
        <w:t xml:space="preserve"> </w:t>
      </w:r>
      <w:r w:rsidR="00123BE5">
        <w:rPr>
          <w:rFonts w:ascii="Arial Narrow" w:eastAsia="Times New Roman" w:hAnsi="Arial Narrow"/>
          <w:b/>
          <w:szCs w:val="28"/>
          <w:lang w:val="en-GB" w:eastAsia="en-GB"/>
        </w:rPr>
        <w:t>Thursdays</w:t>
      </w:r>
      <w:r w:rsidRPr="00F51BED">
        <w:rPr>
          <w:rFonts w:ascii="Arial Narrow" w:eastAsia="Times New Roman" w:hAnsi="Arial Narrow"/>
          <w:szCs w:val="28"/>
          <w:lang w:val="en-GB" w:eastAsia="en-GB"/>
        </w:rPr>
        <w:t xml:space="preserve">. </w:t>
      </w:r>
      <w:r w:rsidR="00AC00CD">
        <w:rPr>
          <w:rFonts w:ascii="Arial Narrow" w:eastAsia="Times New Roman" w:hAnsi="Arial Narrow"/>
          <w:szCs w:val="28"/>
          <w:lang w:val="en-GB" w:eastAsia="en-GB"/>
        </w:rPr>
        <w:t>They will have two books to take home.  One book will be from the Oxford Reading Tree scheme and is matched to your child’s reading stage.  The other book is chosen by the children themselves from the book corner.  This is to promote reading for pleasure so you may need to assist your child with reading their chosen story.  Please ensure that the reading record is signed each time you read with your child.  This should be at least three times a week.</w:t>
      </w:r>
    </w:p>
    <w:p w:rsidR="00883238" w:rsidRPr="00F51BED" w:rsidRDefault="00883238" w:rsidP="007E5BC0">
      <w:pPr>
        <w:spacing w:after="0"/>
        <w:rPr>
          <w:rFonts w:ascii="Arial Narrow" w:eastAsia="Times New Roman" w:hAnsi="Arial Narrow"/>
          <w:szCs w:val="28"/>
          <w:lang w:val="en-GB" w:eastAsia="en-GB"/>
        </w:rPr>
      </w:pPr>
    </w:p>
    <w:p w:rsidR="00883238" w:rsidRPr="00F51BED" w:rsidRDefault="00883238" w:rsidP="007E5BC0">
      <w:pPr>
        <w:spacing w:after="0"/>
        <w:rPr>
          <w:rFonts w:ascii="Arial Narrow" w:eastAsia="Times New Roman" w:hAnsi="Arial Narrow"/>
          <w:b/>
          <w:szCs w:val="28"/>
          <w:u w:val="single"/>
          <w:lang w:val="en-GB" w:eastAsia="en-GB"/>
        </w:rPr>
      </w:pPr>
      <w:r w:rsidRPr="00F51BED">
        <w:rPr>
          <w:rFonts w:ascii="Arial Narrow" w:eastAsia="Times New Roman" w:hAnsi="Arial Narrow"/>
          <w:b/>
          <w:szCs w:val="28"/>
          <w:u w:val="single"/>
          <w:lang w:val="en-GB" w:eastAsia="en-GB"/>
        </w:rPr>
        <w:t>P.E.</w:t>
      </w:r>
    </w:p>
    <w:p w:rsidR="00883238" w:rsidRDefault="00883238" w:rsidP="007E5BC0">
      <w:pPr>
        <w:spacing w:after="0"/>
        <w:rPr>
          <w:rFonts w:ascii="Arial Narrow" w:eastAsia="Times New Roman" w:hAnsi="Arial Narrow"/>
          <w:szCs w:val="28"/>
          <w:lang w:val="en-GB" w:eastAsia="en-GB"/>
        </w:rPr>
      </w:pPr>
      <w:r w:rsidRPr="00F51BED">
        <w:rPr>
          <w:rFonts w:ascii="Arial Narrow" w:eastAsia="Times New Roman" w:hAnsi="Arial Narrow"/>
          <w:szCs w:val="28"/>
          <w:lang w:val="en-GB" w:eastAsia="en-GB"/>
        </w:rPr>
        <w:t xml:space="preserve">P.E. will take place on </w:t>
      </w:r>
      <w:r w:rsidR="00AC00CD">
        <w:rPr>
          <w:rFonts w:ascii="Arial Narrow" w:eastAsia="Times New Roman" w:hAnsi="Arial Narrow"/>
          <w:b/>
          <w:szCs w:val="28"/>
          <w:lang w:val="en-GB" w:eastAsia="en-GB"/>
        </w:rPr>
        <w:t xml:space="preserve">Wednesday </w:t>
      </w:r>
      <w:r w:rsidR="005715A5" w:rsidRPr="00F51BED">
        <w:rPr>
          <w:rFonts w:ascii="Arial Narrow" w:eastAsia="Times New Roman" w:hAnsi="Arial Narrow"/>
          <w:b/>
          <w:szCs w:val="28"/>
          <w:lang w:val="en-GB" w:eastAsia="en-GB"/>
        </w:rPr>
        <w:t>afternoon</w:t>
      </w:r>
      <w:r w:rsidRPr="00F51BED">
        <w:rPr>
          <w:rFonts w:ascii="Arial Narrow" w:eastAsia="Times New Roman" w:hAnsi="Arial Narrow"/>
          <w:szCs w:val="28"/>
          <w:lang w:val="en-GB" w:eastAsia="en-GB"/>
        </w:rPr>
        <w:t>.</w:t>
      </w:r>
      <w:r w:rsidR="00E30545" w:rsidRPr="00F51BED">
        <w:rPr>
          <w:rFonts w:ascii="Arial Narrow" w:eastAsia="Times New Roman" w:hAnsi="Arial Narrow"/>
          <w:szCs w:val="28"/>
          <w:lang w:val="en-GB" w:eastAsia="en-GB"/>
        </w:rPr>
        <w:t xml:space="preserve"> Please can you send your child to school</w:t>
      </w:r>
      <w:r w:rsidR="00F51BED" w:rsidRPr="00F51BED">
        <w:rPr>
          <w:rFonts w:ascii="Arial Narrow" w:eastAsia="Times New Roman" w:hAnsi="Arial Narrow"/>
          <w:szCs w:val="28"/>
          <w:lang w:val="en-GB" w:eastAsia="en-GB"/>
        </w:rPr>
        <w:t xml:space="preserve"> in</w:t>
      </w:r>
      <w:r w:rsidR="00E30545" w:rsidRPr="00F51BED">
        <w:rPr>
          <w:rFonts w:ascii="Arial Narrow" w:eastAsia="Times New Roman" w:hAnsi="Arial Narrow"/>
          <w:szCs w:val="28"/>
          <w:lang w:val="en-GB" w:eastAsia="en-GB"/>
        </w:rPr>
        <w:t xml:space="preserve"> their </w:t>
      </w:r>
      <w:r w:rsidR="00F51BED" w:rsidRPr="00F51BED">
        <w:rPr>
          <w:rFonts w:ascii="Arial Narrow" w:eastAsia="Times New Roman" w:hAnsi="Arial Narrow"/>
          <w:szCs w:val="28"/>
          <w:lang w:val="en-GB" w:eastAsia="en-GB"/>
        </w:rPr>
        <w:t xml:space="preserve">school uniform </w:t>
      </w:r>
      <w:r w:rsidR="00E30545" w:rsidRPr="00F51BED">
        <w:rPr>
          <w:rFonts w:ascii="Arial Narrow" w:eastAsia="Times New Roman" w:hAnsi="Arial Narrow"/>
          <w:szCs w:val="28"/>
          <w:lang w:val="en-GB" w:eastAsia="en-GB"/>
        </w:rPr>
        <w:t xml:space="preserve">with their </w:t>
      </w:r>
      <w:r w:rsidR="00F51BED" w:rsidRPr="00F51BED">
        <w:rPr>
          <w:rFonts w:ascii="Arial Narrow" w:eastAsia="Times New Roman" w:hAnsi="Arial Narrow"/>
          <w:szCs w:val="28"/>
          <w:lang w:val="en-GB" w:eastAsia="en-GB"/>
        </w:rPr>
        <w:t>PE kit</w:t>
      </w:r>
      <w:r w:rsidR="00E30545" w:rsidRPr="00F51BED">
        <w:rPr>
          <w:rFonts w:ascii="Arial Narrow" w:eastAsia="Times New Roman" w:hAnsi="Arial Narrow"/>
          <w:szCs w:val="28"/>
          <w:lang w:val="en-GB" w:eastAsia="en-GB"/>
        </w:rPr>
        <w:t xml:space="preserve"> in a bag.</w:t>
      </w:r>
      <w:r w:rsidR="00AC00CD">
        <w:rPr>
          <w:rFonts w:ascii="Arial Narrow" w:eastAsia="Times New Roman" w:hAnsi="Arial Narrow"/>
          <w:szCs w:val="28"/>
          <w:lang w:val="en-GB" w:eastAsia="en-GB"/>
        </w:rPr>
        <w:t xml:space="preserve">  </w:t>
      </w:r>
      <w:r w:rsidRPr="00F51BED">
        <w:rPr>
          <w:rFonts w:ascii="Arial Narrow" w:eastAsia="Times New Roman" w:hAnsi="Arial Narrow"/>
          <w:szCs w:val="28"/>
          <w:lang w:val="en-GB" w:eastAsia="en-GB"/>
        </w:rPr>
        <w:t xml:space="preserve">Please ensure that your child </w:t>
      </w:r>
      <w:r w:rsidR="00D139F2" w:rsidRPr="00F51BED">
        <w:rPr>
          <w:rFonts w:ascii="Arial Narrow" w:eastAsia="Times New Roman" w:hAnsi="Arial Narrow"/>
          <w:szCs w:val="28"/>
          <w:lang w:val="en-GB" w:eastAsia="en-GB"/>
        </w:rPr>
        <w:t>has appropriate</w:t>
      </w:r>
      <w:r w:rsidR="00471435" w:rsidRPr="00F51BED">
        <w:rPr>
          <w:rFonts w:ascii="Arial Narrow" w:eastAsia="Times New Roman" w:hAnsi="Arial Narrow"/>
          <w:szCs w:val="28"/>
          <w:lang w:val="en-GB" w:eastAsia="en-GB"/>
        </w:rPr>
        <w:t xml:space="preserve"> clothes</w:t>
      </w:r>
      <w:r w:rsidR="00AC00CD">
        <w:rPr>
          <w:rFonts w:ascii="Arial Narrow" w:eastAsia="Times New Roman" w:hAnsi="Arial Narrow"/>
          <w:szCs w:val="28"/>
          <w:lang w:val="en-GB" w:eastAsia="en-GB"/>
        </w:rPr>
        <w:t xml:space="preserve"> (t-shirt and shorts/tracksuit bottoms)</w:t>
      </w:r>
      <w:r w:rsidR="00471435" w:rsidRPr="00F51BED">
        <w:rPr>
          <w:rFonts w:ascii="Arial Narrow" w:eastAsia="Times New Roman" w:hAnsi="Arial Narrow"/>
          <w:szCs w:val="28"/>
          <w:lang w:val="en-GB" w:eastAsia="en-GB"/>
        </w:rPr>
        <w:t xml:space="preserve"> and</w:t>
      </w:r>
      <w:r w:rsidR="00D139F2" w:rsidRPr="00F51BED">
        <w:rPr>
          <w:rFonts w:ascii="Arial Narrow" w:eastAsia="Times New Roman" w:hAnsi="Arial Narrow"/>
          <w:szCs w:val="28"/>
          <w:lang w:val="en-GB" w:eastAsia="en-GB"/>
        </w:rPr>
        <w:t xml:space="preserve"> footwear</w:t>
      </w:r>
      <w:r w:rsidR="00AC00CD">
        <w:rPr>
          <w:rFonts w:ascii="Arial Narrow" w:eastAsia="Times New Roman" w:hAnsi="Arial Narrow"/>
          <w:szCs w:val="28"/>
          <w:lang w:val="en-GB" w:eastAsia="en-GB"/>
        </w:rPr>
        <w:t xml:space="preserve"> (trainers)</w:t>
      </w:r>
      <w:r w:rsidR="00D139F2" w:rsidRPr="00F51BED">
        <w:rPr>
          <w:rFonts w:ascii="Arial Narrow" w:eastAsia="Times New Roman" w:hAnsi="Arial Narrow"/>
          <w:szCs w:val="28"/>
          <w:lang w:val="en-GB" w:eastAsia="en-GB"/>
        </w:rPr>
        <w:t xml:space="preserve"> </w:t>
      </w:r>
      <w:r w:rsidR="00AC00CD">
        <w:rPr>
          <w:rFonts w:ascii="Arial Narrow" w:eastAsia="Times New Roman" w:hAnsi="Arial Narrow"/>
          <w:szCs w:val="28"/>
          <w:lang w:val="en-GB" w:eastAsia="en-GB"/>
        </w:rPr>
        <w:t>on this day.</w:t>
      </w:r>
    </w:p>
    <w:p w:rsidR="00F51BED" w:rsidRDefault="00F51BED" w:rsidP="007E5BC0">
      <w:pPr>
        <w:spacing w:after="0"/>
        <w:rPr>
          <w:rFonts w:ascii="Arial Narrow" w:eastAsia="Times New Roman" w:hAnsi="Arial Narrow"/>
          <w:szCs w:val="28"/>
          <w:lang w:val="en-GB" w:eastAsia="en-GB"/>
        </w:rPr>
      </w:pPr>
    </w:p>
    <w:p w:rsidR="00F51BED" w:rsidRDefault="00F51BED" w:rsidP="007E5BC0">
      <w:pPr>
        <w:spacing w:after="0"/>
        <w:rPr>
          <w:rFonts w:ascii="Arial Narrow" w:eastAsia="Times New Roman" w:hAnsi="Arial Narrow"/>
          <w:b/>
          <w:szCs w:val="28"/>
          <w:u w:val="single"/>
          <w:lang w:val="en-GB" w:eastAsia="en-GB"/>
        </w:rPr>
      </w:pPr>
      <w:r w:rsidRPr="00F51BED">
        <w:rPr>
          <w:rFonts w:ascii="Arial Narrow" w:eastAsia="Times New Roman" w:hAnsi="Arial Narrow"/>
          <w:b/>
          <w:szCs w:val="28"/>
          <w:u w:val="single"/>
          <w:lang w:val="en-GB" w:eastAsia="en-GB"/>
        </w:rPr>
        <w:t>Time</w:t>
      </w:r>
      <w:r>
        <w:rPr>
          <w:rFonts w:ascii="Arial Narrow" w:eastAsia="Times New Roman" w:hAnsi="Arial Narrow"/>
          <w:b/>
          <w:szCs w:val="28"/>
          <w:u w:val="single"/>
          <w:lang w:val="en-GB" w:eastAsia="en-GB"/>
        </w:rPr>
        <w:t>s Tables</w:t>
      </w:r>
    </w:p>
    <w:p w:rsidR="00F51BED" w:rsidRPr="00F51BED" w:rsidRDefault="00F51BED" w:rsidP="007E5BC0">
      <w:pPr>
        <w:spacing w:after="0"/>
        <w:rPr>
          <w:rFonts w:ascii="Arial Narrow" w:eastAsia="Times New Roman" w:hAnsi="Arial Narrow"/>
          <w:szCs w:val="28"/>
          <w:lang w:val="en-GB" w:eastAsia="en-GB"/>
        </w:rPr>
      </w:pPr>
      <w:r>
        <w:rPr>
          <w:rFonts w:ascii="Arial Narrow" w:eastAsia="Times New Roman" w:hAnsi="Arial Narrow"/>
          <w:szCs w:val="28"/>
          <w:lang w:val="en-GB" w:eastAsia="en-GB"/>
        </w:rPr>
        <w:t xml:space="preserve">At the end of Year 4, all children are required to do a Times Tables check to </w:t>
      </w:r>
      <w:r w:rsidR="00E9277A">
        <w:rPr>
          <w:rFonts w:ascii="Arial Narrow" w:eastAsia="Times New Roman" w:hAnsi="Arial Narrow"/>
          <w:szCs w:val="28"/>
          <w:lang w:val="en-GB" w:eastAsia="en-GB"/>
        </w:rPr>
        <w:t>ensure</w:t>
      </w:r>
      <w:r>
        <w:rPr>
          <w:rFonts w:ascii="Arial Narrow" w:eastAsia="Times New Roman" w:hAnsi="Arial Narrow"/>
          <w:szCs w:val="28"/>
          <w:lang w:val="en-GB" w:eastAsia="en-GB"/>
        </w:rPr>
        <w:t xml:space="preserve"> they know </w:t>
      </w:r>
      <w:r w:rsidR="00E9277A">
        <w:rPr>
          <w:rFonts w:ascii="Arial Narrow" w:eastAsia="Times New Roman" w:hAnsi="Arial Narrow"/>
          <w:szCs w:val="28"/>
          <w:lang w:val="en-GB" w:eastAsia="en-GB"/>
        </w:rPr>
        <w:t>all their times tables.</w:t>
      </w:r>
      <w:r w:rsidR="00AC00CD">
        <w:rPr>
          <w:rFonts w:ascii="Arial Narrow" w:eastAsia="Times New Roman" w:hAnsi="Arial Narrow"/>
          <w:szCs w:val="28"/>
          <w:lang w:val="en-GB" w:eastAsia="en-GB"/>
        </w:rPr>
        <w:t xml:space="preserve">  In Year 3, the children learn the 2, 5, 10, 3, </w:t>
      </w:r>
      <w:proofErr w:type="gramStart"/>
      <w:r w:rsidR="00AC00CD">
        <w:rPr>
          <w:rFonts w:ascii="Arial Narrow" w:eastAsia="Times New Roman" w:hAnsi="Arial Narrow"/>
          <w:szCs w:val="28"/>
          <w:lang w:val="en-GB" w:eastAsia="en-GB"/>
        </w:rPr>
        <w:t>4 and 8 times</w:t>
      </w:r>
      <w:proofErr w:type="gramEnd"/>
      <w:r w:rsidR="00AC00CD">
        <w:rPr>
          <w:rFonts w:ascii="Arial Narrow" w:eastAsia="Times New Roman" w:hAnsi="Arial Narrow"/>
          <w:szCs w:val="28"/>
          <w:lang w:val="en-GB" w:eastAsia="en-GB"/>
        </w:rPr>
        <w:t xml:space="preserve"> tables.  In Year 4, they learn the rest of the times tables up to 12 x 12.  </w:t>
      </w:r>
      <w:r w:rsidR="00E9277A">
        <w:rPr>
          <w:rFonts w:ascii="Arial Narrow" w:eastAsia="Times New Roman" w:hAnsi="Arial Narrow"/>
          <w:szCs w:val="28"/>
          <w:lang w:val="en-GB" w:eastAsia="en-GB"/>
        </w:rPr>
        <w:t>We encourage you to spend time practising the times tables with your child</w:t>
      </w:r>
      <w:r w:rsidR="00AC00CD">
        <w:rPr>
          <w:rFonts w:ascii="Arial Narrow" w:eastAsia="Times New Roman" w:hAnsi="Arial Narrow"/>
          <w:szCs w:val="28"/>
          <w:lang w:val="en-GB" w:eastAsia="en-GB"/>
        </w:rPr>
        <w:t xml:space="preserve"> to develop their mathematical fluency.</w:t>
      </w:r>
      <w:r w:rsidR="00E9277A">
        <w:rPr>
          <w:rFonts w:ascii="Arial Narrow" w:eastAsia="Times New Roman" w:hAnsi="Arial Narrow"/>
          <w:szCs w:val="28"/>
          <w:lang w:val="en-GB" w:eastAsia="en-GB"/>
        </w:rPr>
        <w:t xml:space="preserve"> </w:t>
      </w:r>
    </w:p>
    <w:p w:rsidR="00471435" w:rsidRPr="00F51BED" w:rsidRDefault="00471435" w:rsidP="007E5BC0">
      <w:pPr>
        <w:spacing w:after="0"/>
        <w:rPr>
          <w:rFonts w:ascii="Arial Narrow" w:eastAsia="Times New Roman" w:hAnsi="Arial Narrow"/>
          <w:szCs w:val="28"/>
          <w:lang w:val="en-GB" w:eastAsia="en-GB"/>
        </w:rPr>
      </w:pPr>
    </w:p>
    <w:p w:rsidR="00471435" w:rsidRPr="00F51BED" w:rsidRDefault="00471435" w:rsidP="00A87093">
      <w:pPr>
        <w:spacing w:after="0"/>
        <w:rPr>
          <w:rFonts w:ascii="Arial Narrow" w:hAnsi="Arial Narrow"/>
          <w:b/>
          <w:szCs w:val="28"/>
          <w:u w:val="single"/>
        </w:rPr>
      </w:pPr>
      <w:r w:rsidRPr="00F51BED">
        <w:rPr>
          <w:rFonts w:ascii="Arial Narrow" w:hAnsi="Arial Narrow"/>
          <w:b/>
          <w:szCs w:val="28"/>
          <w:u w:val="single"/>
        </w:rPr>
        <w:t>Topics</w:t>
      </w:r>
    </w:p>
    <w:p w:rsidR="00A87093" w:rsidRPr="00F51BED" w:rsidRDefault="00471435" w:rsidP="007E5BC0">
      <w:pPr>
        <w:spacing w:after="0"/>
        <w:rPr>
          <w:rFonts w:ascii="Arial Narrow" w:hAnsi="Arial Narrow"/>
          <w:szCs w:val="28"/>
        </w:rPr>
      </w:pPr>
      <w:r w:rsidRPr="00F51BED">
        <w:rPr>
          <w:rFonts w:ascii="Arial Narrow" w:hAnsi="Arial Narrow"/>
          <w:szCs w:val="28"/>
        </w:rPr>
        <w:t>Below are the topics we will be covering this half term:</w:t>
      </w:r>
    </w:p>
    <w:p w:rsidR="00471435" w:rsidRPr="00F51BED" w:rsidRDefault="00471435" w:rsidP="007E5BC0">
      <w:pPr>
        <w:spacing w:after="0"/>
        <w:rPr>
          <w:rFonts w:ascii="Arial Narrow" w:hAnsi="Arial Narrow"/>
          <w:szCs w:val="28"/>
        </w:rPr>
      </w:pPr>
    </w:p>
    <w:tbl>
      <w:tblPr>
        <w:tblStyle w:val="TableGrid"/>
        <w:tblW w:w="0" w:type="auto"/>
        <w:tblLook w:val="04A0" w:firstRow="1" w:lastRow="0" w:firstColumn="1" w:lastColumn="0" w:noHBand="0" w:noVBand="1"/>
      </w:tblPr>
      <w:tblGrid>
        <w:gridCol w:w="3972"/>
        <w:gridCol w:w="3675"/>
      </w:tblGrid>
      <w:tr w:rsidR="00660EAE" w:rsidRPr="00F51BED" w:rsidTr="00471435">
        <w:tc>
          <w:tcPr>
            <w:tcW w:w="3972" w:type="dxa"/>
          </w:tcPr>
          <w:p w:rsidR="00660EAE" w:rsidRPr="0025785C" w:rsidRDefault="00660EAE" w:rsidP="007E5BC0">
            <w:pPr>
              <w:spacing w:after="0"/>
              <w:rPr>
                <w:rFonts w:ascii="Arial Narrow" w:hAnsi="Arial Narrow"/>
                <w:sz w:val="20"/>
                <w:szCs w:val="28"/>
              </w:rPr>
            </w:pPr>
            <w:proofErr w:type="spellStart"/>
            <w:r w:rsidRPr="0025785C">
              <w:rPr>
                <w:rFonts w:ascii="Arial Narrow" w:hAnsi="Arial Narrow"/>
                <w:sz w:val="20"/>
                <w:szCs w:val="28"/>
              </w:rPr>
              <w:t>Maths</w:t>
            </w:r>
            <w:proofErr w:type="spellEnd"/>
          </w:p>
        </w:tc>
        <w:tc>
          <w:tcPr>
            <w:tcW w:w="3675" w:type="dxa"/>
          </w:tcPr>
          <w:p w:rsidR="00F51BED" w:rsidRPr="0025785C" w:rsidRDefault="00660EAE" w:rsidP="007E5BC0">
            <w:pPr>
              <w:spacing w:after="0"/>
              <w:rPr>
                <w:rFonts w:ascii="Arial Narrow" w:hAnsi="Arial Narrow"/>
                <w:sz w:val="20"/>
                <w:szCs w:val="28"/>
              </w:rPr>
            </w:pPr>
            <w:r w:rsidRPr="0025785C">
              <w:rPr>
                <w:rFonts w:ascii="Arial Narrow" w:hAnsi="Arial Narrow"/>
                <w:sz w:val="20"/>
                <w:szCs w:val="28"/>
              </w:rPr>
              <w:t xml:space="preserve">Place value, </w:t>
            </w:r>
          </w:p>
          <w:p w:rsidR="00F51BED" w:rsidRPr="0025785C" w:rsidRDefault="00F51BED" w:rsidP="007E5BC0">
            <w:pPr>
              <w:spacing w:after="0"/>
              <w:rPr>
                <w:rFonts w:ascii="Arial Narrow" w:hAnsi="Arial Narrow"/>
                <w:sz w:val="20"/>
                <w:szCs w:val="28"/>
              </w:rPr>
            </w:pPr>
            <w:r w:rsidRPr="0025785C">
              <w:rPr>
                <w:rFonts w:ascii="Arial Narrow" w:hAnsi="Arial Narrow"/>
                <w:sz w:val="20"/>
                <w:szCs w:val="28"/>
              </w:rPr>
              <w:t>A</w:t>
            </w:r>
            <w:r w:rsidR="00660EAE" w:rsidRPr="0025785C">
              <w:rPr>
                <w:rFonts w:ascii="Arial Narrow" w:hAnsi="Arial Narrow"/>
                <w:sz w:val="20"/>
                <w:szCs w:val="28"/>
              </w:rPr>
              <w:t>ddition and subtraction</w:t>
            </w:r>
            <w:r w:rsidRPr="0025785C">
              <w:rPr>
                <w:rFonts w:ascii="Arial Narrow" w:hAnsi="Arial Narrow"/>
                <w:sz w:val="20"/>
                <w:szCs w:val="28"/>
              </w:rPr>
              <w:t xml:space="preserve"> </w:t>
            </w:r>
          </w:p>
          <w:p w:rsidR="00660EAE" w:rsidRPr="0025785C" w:rsidRDefault="00AC00CD" w:rsidP="007E5BC0">
            <w:pPr>
              <w:spacing w:after="0"/>
              <w:rPr>
                <w:rFonts w:ascii="Arial Narrow" w:hAnsi="Arial Narrow"/>
                <w:sz w:val="20"/>
                <w:szCs w:val="28"/>
              </w:rPr>
            </w:pPr>
            <w:r w:rsidRPr="0025785C">
              <w:rPr>
                <w:rFonts w:ascii="Arial Narrow" w:hAnsi="Arial Narrow"/>
                <w:sz w:val="20"/>
                <w:szCs w:val="28"/>
              </w:rPr>
              <w:t>Shape</w:t>
            </w:r>
          </w:p>
        </w:tc>
      </w:tr>
      <w:tr w:rsidR="00660EAE" w:rsidRPr="00F51BED" w:rsidTr="00471435">
        <w:tc>
          <w:tcPr>
            <w:tcW w:w="3972" w:type="dxa"/>
          </w:tcPr>
          <w:p w:rsidR="00660EAE" w:rsidRPr="0025785C" w:rsidRDefault="00660EAE" w:rsidP="007E5BC0">
            <w:pPr>
              <w:spacing w:after="0"/>
              <w:rPr>
                <w:rFonts w:ascii="Arial Narrow" w:hAnsi="Arial Narrow"/>
                <w:sz w:val="20"/>
                <w:szCs w:val="28"/>
              </w:rPr>
            </w:pPr>
            <w:r w:rsidRPr="0025785C">
              <w:rPr>
                <w:rFonts w:ascii="Arial Narrow" w:hAnsi="Arial Narrow"/>
                <w:sz w:val="20"/>
                <w:szCs w:val="28"/>
              </w:rPr>
              <w:t>Literacy</w:t>
            </w:r>
          </w:p>
        </w:tc>
        <w:tc>
          <w:tcPr>
            <w:tcW w:w="3675" w:type="dxa"/>
          </w:tcPr>
          <w:p w:rsidR="00123BE5" w:rsidRPr="0025785C" w:rsidRDefault="00123BE5" w:rsidP="007E5BC0">
            <w:pPr>
              <w:spacing w:after="0"/>
              <w:rPr>
                <w:rFonts w:ascii="Arial Narrow" w:hAnsi="Arial Narrow"/>
                <w:sz w:val="20"/>
                <w:szCs w:val="28"/>
              </w:rPr>
            </w:pPr>
            <w:r w:rsidRPr="0025785C">
              <w:rPr>
                <w:rFonts w:ascii="Arial Narrow" w:hAnsi="Arial Narrow"/>
                <w:sz w:val="20"/>
                <w:szCs w:val="28"/>
              </w:rPr>
              <w:t>Instructions</w:t>
            </w:r>
          </w:p>
          <w:p w:rsidR="00E30545" w:rsidRPr="0025785C" w:rsidRDefault="00F51BED" w:rsidP="007E5BC0">
            <w:pPr>
              <w:spacing w:after="0"/>
              <w:rPr>
                <w:rFonts w:ascii="Arial Narrow" w:hAnsi="Arial Narrow"/>
                <w:sz w:val="20"/>
                <w:szCs w:val="28"/>
              </w:rPr>
            </w:pPr>
            <w:r w:rsidRPr="0025785C">
              <w:rPr>
                <w:rFonts w:ascii="Arial Narrow" w:hAnsi="Arial Narrow"/>
                <w:sz w:val="20"/>
                <w:szCs w:val="28"/>
              </w:rPr>
              <w:t>Diaries</w:t>
            </w:r>
          </w:p>
        </w:tc>
      </w:tr>
      <w:tr w:rsidR="00660EAE" w:rsidRPr="00F51BED" w:rsidTr="00471435">
        <w:tc>
          <w:tcPr>
            <w:tcW w:w="3972" w:type="dxa"/>
          </w:tcPr>
          <w:p w:rsidR="00660EAE" w:rsidRPr="0025785C" w:rsidRDefault="00660EAE" w:rsidP="007E5BC0">
            <w:pPr>
              <w:spacing w:after="0"/>
              <w:rPr>
                <w:rFonts w:ascii="Arial Narrow" w:hAnsi="Arial Narrow"/>
                <w:sz w:val="20"/>
                <w:szCs w:val="28"/>
              </w:rPr>
            </w:pPr>
            <w:r w:rsidRPr="0025785C">
              <w:rPr>
                <w:rFonts w:ascii="Arial Narrow" w:hAnsi="Arial Narrow"/>
                <w:sz w:val="20"/>
                <w:szCs w:val="28"/>
              </w:rPr>
              <w:t xml:space="preserve">Topic </w:t>
            </w:r>
          </w:p>
        </w:tc>
        <w:tc>
          <w:tcPr>
            <w:tcW w:w="3675" w:type="dxa"/>
          </w:tcPr>
          <w:p w:rsidR="00123BE5" w:rsidRPr="0025785C" w:rsidRDefault="00123BE5" w:rsidP="00F51BED">
            <w:pPr>
              <w:spacing w:after="0"/>
              <w:rPr>
                <w:rFonts w:ascii="Arial Narrow" w:hAnsi="Arial Narrow"/>
                <w:sz w:val="20"/>
                <w:szCs w:val="28"/>
              </w:rPr>
            </w:pPr>
            <w:r w:rsidRPr="0025785C">
              <w:rPr>
                <w:rFonts w:ascii="Arial Narrow" w:hAnsi="Arial Narrow"/>
                <w:sz w:val="20"/>
                <w:szCs w:val="28"/>
              </w:rPr>
              <w:t xml:space="preserve">Urban Area Study </w:t>
            </w:r>
          </w:p>
        </w:tc>
      </w:tr>
      <w:tr w:rsidR="00660EAE" w:rsidRPr="00F51BED" w:rsidTr="00471435">
        <w:tc>
          <w:tcPr>
            <w:tcW w:w="3972" w:type="dxa"/>
          </w:tcPr>
          <w:p w:rsidR="00660EAE" w:rsidRPr="0025785C" w:rsidRDefault="00660EAE" w:rsidP="007E5BC0">
            <w:pPr>
              <w:spacing w:after="0"/>
              <w:rPr>
                <w:rFonts w:ascii="Arial Narrow" w:hAnsi="Arial Narrow"/>
                <w:sz w:val="20"/>
                <w:szCs w:val="28"/>
              </w:rPr>
            </w:pPr>
            <w:r w:rsidRPr="0025785C">
              <w:rPr>
                <w:rFonts w:ascii="Arial Narrow" w:hAnsi="Arial Narrow"/>
                <w:sz w:val="20"/>
                <w:szCs w:val="28"/>
              </w:rPr>
              <w:t>Science</w:t>
            </w:r>
          </w:p>
        </w:tc>
        <w:tc>
          <w:tcPr>
            <w:tcW w:w="3675" w:type="dxa"/>
          </w:tcPr>
          <w:p w:rsidR="00660EAE" w:rsidRPr="0025785C" w:rsidRDefault="00123BE5" w:rsidP="007E5BC0">
            <w:pPr>
              <w:spacing w:after="0"/>
              <w:rPr>
                <w:rFonts w:ascii="Arial Narrow" w:hAnsi="Arial Narrow"/>
                <w:sz w:val="20"/>
                <w:szCs w:val="28"/>
              </w:rPr>
            </w:pPr>
            <w:r w:rsidRPr="0025785C">
              <w:rPr>
                <w:rFonts w:ascii="Arial Narrow" w:hAnsi="Arial Narrow"/>
                <w:sz w:val="20"/>
                <w:szCs w:val="28"/>
              </w:rPr>
              <w:t xml:space="preserve">The Human Body </w:t>
            </w:r>
          </w:p>
        </w:tc>
      </w:tr>
      <w:tr w:rsidR="00123BE5" w:rsidRPr="00F51BED" w:rsidTr="00471435">
        <w:tc>
          <w:tcPr>
            <w:tcW w:w="3972" w:type="dxa"/>
          </w:tcPr>
          <w:p w:rsidR="00123BE5" w:rsidRPr="0025785C" w:rsidRDefault="00123BE5" w:rsidP="00123BE5">
            <w:pPr>
              <w:spacing w:after="0"/>
              <w:rPr>
                <w:rFonts w:ascii="Arial Narrow" w:hAnsi="Arial Narrow"/>
                <w:sz w:val="20"/>
                <w:szCs w:val="28"/>
              </w:rPr>
            </w:pPr>
            <w:r w:rsidRPr="0025785C">
              <w:rPr>
                <w:rFonts w:ascii="Arial Narrow" w:hAnsi="Arial Narrow"/>
                <w:sz w:val="20"/>
                <w:szCs w:val="28"/>
              </w:rPr>
              <w:t>Computing</w:t>
            </w:r>
          </w:p>
        </w:tc>
        <w:tc>
          <w:tcPr>
            <w:tcW w:w="3675" w:type="dxa"/>
          </w:tcPr>
          <w:p w:rsidR="00123BE5" w:rsidRPr="0025785C" w:rsidRDefault="00123BE5" w:rsidP="00123BE5">
            <w:pPr>
              <w:rPr>
                <w:rFonts w:ascii="Arial Narrow" w:hAnsi="Arial Narrow" w:cs="Arial"/>
                <w:sz w:val="20"/>
                <w:szCs w:val="18"/>
              </w:rPr>
            </w:pPr>
            <w:r w:rsidRPr="0025785C">
              <w:rPr>
                <w:rFonts w:ascii="Arial Narrow" w:hAnsi="Arial Narrow" w:cs="Arial"/>
                <w:sz w:val="20"/>
                <w:szCs w:val="18"/>
              </w:rPr>
              <w:t>Effectively Using Internet Services</w:t>
            </w:r>
          </w:p>
        </w:tc>
      </w:tr>
      <w:tr w:rsidR="00123BE5" w:rsidRPr="00F51BED" w:rsidTr="00471435">
        <w:tc>
          <w:tcPr>
            <w:tcW w:w="3972" w:type="dxa"/>
          </w:tcPr>
          <w:p w:rsidR="00123BE5" w:rsidRPr="0025785C" w:rsidRDefault="00123BE5" w:rsidP="00123BE5">
            <w:pPr>
              <w:spacing w:after="0"/>
              <w:rPr>
                <w:rFonts w:ascii="Arial Narrow" w:hAnsi="Arial Narrow"/>
                <w:sz w:val="20"/>
                <w:szCs w:val="28"/>
              </w:rPr>
            </w:pPr>
            <w:r w:rsidRPr="0025785C">
              <w:rPr>
                <w:rFonts w:ascii="Arial Narrow" w:hAnsi="Arial Narrow"/>
                <w:sz w:val="20"/>
                <w:szCs w:val="28"/>
              </w:rPr>
              <w:t>Art</w:t>
            </w:r>
          </w:p>
        </w:tc>
        <w:tc>
          <w:tcPr>
            <w:tcW w:w="3675" w:type="dxa"/>
          </w:tcPr>
          <w:p w:rsidR="00123BE5" w:rsidRPr="0025785C" w:rsidRDefault="00123BE5" w:rsidP="00123BE5">
            <w:pPr>
              <w:spacing w:after="0"/>
              <w:rPr>
                <w:rFonts w:ascii="Arial Narrow" w:hAnsi="Arial Narrow"/>
                <w:sz w:val="20"/>
                <w:szCs w:val="28"/>
              </w:rPr>
            </w:pPr>
            <w:r w:rsidRPr="0025785C">
              <w:rPr>
                <w:rFonts w:ascii="Arial Narrow" w:hAnsi="Arial Narrow"/>
                <w:sz w:val="20"/>
                <w:szCs w:val="28"/>
              </w:rPr>
              <w:t xml:space="preserve">London architecture </w:t>
            </w:r>
          </w:p>
        </w:tc>
      </w:tr>
      <w:tr w:rsidR="00123BE5" w:rsidRPr="00E30545" w:rsidTr="00471435">
        <w:tc>
          <w:tcPr>
            <w:tcW w:w="3972" w:type="dxa"/>
          </w:tcPr>
          <w:p w:rsidR="00123BE5" w:rsidRPr="0025785C" w:rsidRDefault="00123BE5" w:rsidP="00123BE5">
            <w:pPr>
              <w:spacing w:after="0"/>
              <w:rPr>
                <w:rFonts w:ascii="Arial Narrow" w:hAnsi="Arial Narrow"/>
                <w:sz w:val="20"/>
                <w:szCs w:val="28"/>
              </w:rPr>
            </w:pPr>
            <w:r w:rsidRPr="0025785C">
              <w:rPr>
                <w:rFonts w:ascii="Arial Narrow" w:hAnsi="Arial Narrow"/>
                <w:sz w:val="20"/>
                <w:szCs w:val="28"/>
              </w:rPr>
              <w:t>German</w:t>
            </w:r>
          </w:p>
        </w:tc>
        <w:tc>
          <w:tcPr>
            <w:tcW w:w="3675" w:type="dxa"/>
          </w:tcPr>
          <w:p w:rsidR="00123BE5" w:rsidRPr="0025785C" w:rsidRDefault="00123BE5" w:rsidP="00123BE5">
            <w:pPr>
              <w:spacing w:after="0"/>
              <w:rPr>
                <w:rFonts w:ascii="Arial Narrow" w:hAnsi="Arial Narrow"/>
                <w:sz w:val="20"/>
                <w:szCs w:val="28"/>
              </w:rPr>
            </w:pPr>
            <w:r w:rsidRPr="0025785C">
              <w:rPr>
                <w:rFonts w:ascii="Arial Narrow" w:hAnsi="Arial Narrow"/>
                <w:sz w:val="20"/>
                <w:szCs w:val="28"/>
              </w:rPr>
              <w:t xml:space="preserve">Describing me and others </w:t>
            </w:r>
          </w:p>
        </w:tc>
      </w:tr>
    </w:tbl>
    <w:p w:rsidR="009F037F" w:rsidRPr="00E30545" w:rsidRDefault="009F037F" w:rsidP="007E5BC0">
      <w:pPr>
        <w:spacing w:after="0"/>
        <w:rPr>
          <w:rFonts w:ascii="Arial Narrow" w:eastAsia="Times New Roman" w:hAnsi="Arial Narrow"/>
          <w:szCs w:val="28"/>
          <w:lang w:val="en-GB" w:eastAsia="en-GB"/>
        </w:rPr>
      </w:pPr>
    </w:p>
    <w:p w:rsidR="009F037F" w:rsidRPr="00E30545" w:rsidRDefault="009F037F"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I look forward to working wi</w:t>
      </w:r>
      <w:r w:rsidR="00F95216" w:rsidRPr="00E30545">
        <w:rPr>
          <w:rFonts w:ascii="Arial Narrow" w:eastAsia="Times New Roman" w:hAnsi="Arial Narrow"/>
          <w:szCs w:val="28"/>
          <w:lang w:val="en-GB" w:eastAsia="en-GB"/>
        </w:rPr>
        <w:t>th you and your child</w:t>
      </w:r>
      <w:r w:rsidR="0025785C">
        <w:rPr>
          <w:rFonts w:ascii="Arial Narrow" w:eastAsia="Times New Roman" w:hAnsi="Arial Narrow"/>
          <w:szCs w:val="28"/>
          <w:lang w:val="en-GB" w:eastAsia="en-GB"/>
        </w:rPr>
        <w:t>ren</w:t>
      </w:r>
      <w:bookmarkStart w:id="0" w:name="_GoBack"/>
      <w:bookmarkEnd w:id="0"/>
      <w:r w:rsidR="00F95216" w:rsidRPr="00E30545">
        <w:rPr>
          <w:rFonts w:ascii="Arial Narrow" w:eastAsia="Times New Roman" w:hAnsi="Arial Narrow"/>
          <w:szCs w:val="28"/>
          <w:lang w:val="en-GB" w:eastAsia="en-GB"/>
        </w:rPr>
        <w:t xml:space="preserve"> this year</w:t>
      </w:r>
      <w:r w:rsidRPr="00E30545">
        <w:rPr>
          <w:rFonts w:ascii="Arial Narrow" w:eastAsia="Times New Roman" w:hAnsi="Arial Narrow"/>
          <w:szCs w:val="28"/>
          <w:lang w:val="en-GB" w:eastAsia="en-GB"/>
        </w:rPr>
        <w:t>!</w:t>
      </w:r>
    </w:p>
    <w:p w:rsidR="00883238" w:rsidRPr="00E30545" w:rsidRDefault="00883238" w:rsidP="007E5BC0">
      <w:pPr>
        <w:spacing w:after="0"/>
        <w:rPr>
          <w:rFonts w:ascii="Arial Narrow" w:eastAsia="Times New Roman" w:hAnsi="Arial Narrow"/>
          <w:szCs w:val="28"/>
          <w:lang w:val="en-GB" w:eastAsia="en-GB"/>
        </w:rPr>
      </w:pPr>
    </w:p>
    <w:p w:rsidR="007E5BC0" w:rsidRPr="00E30545" w:rsidRDefault="007E5BC0" w:rsidP="007E5BC0">
      <w:pPr>
        <w:spacing w:after="0"/>
        <w:outlineLvl w:val="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Yours </w:t>
      </w:r>
      <w:r w:rsidR="00106CBA" w:rsidRPr="00E30545">
        <w:rPr>
          <w:rFonts w:ascii="Arial Narrow" w:eastAsia="Times New Roman" w:hAnsi="Arial Narrow"/>
          <w:szCs w:val="28"/>
          <w:lang w:val="en-GB" w:eastAsia="en-GB"/>
        </w:rPr>
        <w:t>s</w:t>
      </w:r>
      <w:r w:rsidRPr="00E30545">
        <w:rPr>
          <w:rFonts w:ascii="Arial Narrow" w:eastAsia="Times New Roman" w:hAnsi="Arial Narrow"/>
          <w:szCs w:val="28"/>
          <w:lang w:val="en-GB" w:eastAsia="en-GB"/>
        </w:rPr>
        <w:t>incerely</w:t>
      </w:r>
      <w:r w:rsidR="00106CBA" w:rsidRPr="00E30545">
        <w:rPr>
          <w:rFonts w:ascii="Arial Narrow" w:eastAsia="Times New Roman" w:hAnsi="Arial Narrow"/>
          <w:szCs w:val="28"/>
          <w:lang w:val="en-GB" w:eastAsia="en-GB"/>
        </w:rPr>
        <w:t>,</w:t>
      </w:r>
    </w:p>
    <w:p w:rsidR="007E5BC0" w:rsidRPr="00E30545" w:rsidRDefault="007E5BC0" w:rsidP="007E5BC0">
      <w:pPr>
        <w:spacing w:after="0"/>
        <w:rPr>
          <w:rFonts w:ascii="Arial Narrow" w:eastAsia="Times New Roman" w:hAnsi="Arial Narrow"/>
          <w:szCs w:val="28"/>
          <w:lang w:val="en-GB" w:eastAsia="en-GB"/>
        </w:rPr>
      </w:pPr>
      <w:r w:rsidRPr="00E30545">
        <w:rPr>
          <w:rFonts w:ascii="Arial Narrow" w:eastAsia="Times New Roman" w:hAnsi="Arial Narrow"/>
          <w:szCs w:val="28"/>
          <w:lang w:val="en-GB" w:eastAsia="en-GB"/>
        </w:rPr>
        <w:t xml:space="preserve"> </w:t>
      </w:r>
    </w:p>
    <w:p w:rsidR="004520C7" w:rsidRPr="004520C7" w:rsidRDefault="0025785C" w:rsidP="004520C7">
      <w:pPr>
        <w:pBdr>
          <w:bottom w:val="single" w:sz="12" w:space="0" w:color="auto"/>
        </w:pBdr>
        <w:spacing w:after="0"/>
        <w:outlineLvl w:val="0"/>
        <w:rPr>
          <w:rFonts w:ascii="Arial Narrow" w:eastAsia="Times New Roman" w:hAnsi="Arial Narrow"/>
          <w:szCs w:val="28"/>
          <w:lang w:val="en-GB" w:eastAsia="en-GB"/>
        </w:rPr>
      </w:pPr>
      <w:r>
        <w:rPr>
          <w:rFonts w:ascii="Arial Narrow" w:eastAsia="Times New Roman" w:hAnsi="Arial Narrow"/>
          <w:szCs w:val="28"/>
          <w:lang w:val="en-GB" w:eastAsia="en-GB"/>
        </w:rPr>
        <w:t>Hannah</w:t>
      </w:r>
    </w:p>
    <w:sectPr w:rsidR="004520C7" w:rsidRPr="004520C7" w:rsidSect="00AF1747">
      <w:headerReference w:type="even" r:id="rId6"/>
      <w:headerReference w:type="default" r:id="rId7"/>
      <w:footerReference w:type="even" r:id="rId8"/>
      <w:footerReference w:type="default" r:id="rId9"/>
      <w:headerReference w:type="first" r:id="rId10"/>
      <w:footerReference w:type="first" r:id="rId11"/>
      <w:pgSz w:w="11900" w:h="16840"/>
      <w:pgMar w:top="284" w:right="284" w:bottom="284" w:left="284"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CD" w:rsidRDefault="00AC00CD">
      <w:pPr>
        <w:spacing w:after="0"/>
      </w:pPr>
      <w:r>
        <w:separator/>
      </w:r>
    </w:p>
  </w:endnote>
  <w:endnote w:type="continuationSeparator" w:id="0">
    <w:p w:rsidR="00AC00CD" w:rsidRDefault="00AC00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Footer"/>
    </w:pPr>
    <w:r w:rsidRPr="007A6B6C">
      <w:rPr>
        <w:noProof/>
        <w:lang w:val="en-GB" w:eastAsia="en-GB"/>
      </w:rPr>
      <w:drawing>
        <wp:inline distT="0" distB="0" distL="0" distR="0">
          <wp:extent cx="7198360" cy="744220"/>
          <wp:effectExtent l="0" t="0" r="2540" b="0"/>
          <wp:docPr id="2" name="Picture 2"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7442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CD" w:rsidRDefault="00AC00CD">
      <w:pPr>
        <w:spacing w:after="0"/>
      </w:pPr>
      <w:r>
        <w:separator/>
      </w:r>
    </w:p>
  </w:footnote>
  <w:footnote w:type="continuationSeparator" w:id="0">
    <w:p w:rsidR="00AC00CD" w:rsidRDefault="00AC00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Header"/>
    </w:pPr>
    <w:r w:rsidRPr="007A6B6C">
      <w:rPr>
        <w:noProof/>
        <w:lang w:val="en-GB" w:eastAsia="en-GB"/>
      </w:rPr>
      <w:drawing>
        <wp:inline distT="0" distB="0" distL="0" distR="0">
          <wp:extent cx="7198360" cy="1977390"/>
          <wp:effectExtent l="0" t="0" r="2540" b="3810"/>
          <wp:docPr id="1" name="Picture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9773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CD" w:rsidRDefault="00AC0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FD"/>
    <w:rsid w:val="0001696B"/>
    <w:rsid w:val="000D712E"/>
    <w:rsid w:val="00106CBA"/>
    <w:rsid w:val="00123BE5"/>
    <w:rsid w:val="0014141A"/>
    <w:rsid w:val="001A7FD7"/>
    <w:rsid w:val="001B492C"/>
    <w:rsid w:val="001C551C"/>
    <w:rsid w:val="002045C0"/>
    <w:rsid w:val="00241F50"/>
    <w:rsid w:val="0025785C"/>
    <w:rsid w:val="002629FE"/>
    <w:rsid w:val="002A792B"/>
    <w:rsid w:val="002C1298"/>
    <w:rsid w:val="003E0DBC"/>
    <w:rsid w:val="004520C7"/>
    <w:rsid w:val="00471435"/>
    <w:rsid w:val="00491CC3"/>
    <w:rsid w:val="004B52F4"/>
    <w:rsid w:val="0056389D"/>
    <w:rsid w:val="005715A5"/>
    <w:rsid w:val="005C01FD"/>
    <w:rsid w:val="00660EAE"/>
    <w:rsid w:val="006B0E3E"/>
    <w:rsid w:val="00735043"/>
    <w:rsid w:val="0076537F"/>
    <w:rsid w:val="0077260F"/>
    <w:rsid w:val="007E5BC0"/>
    <w:rsid w:val="00831557"/>
    <w:rsid w:val="00883238"/>
    <w:rsid w:val="009012C5"/>
    <w:rsid w:val="00920647"/>
    <w:rsid w:val="009813AF"/>
    <w:rsid w:val="00982FDA"/>
    <w:rsid w:val="00990EB5"/>
    <w:rsid w:val="009E58F6"/>
    <w:rsid w:val="009F037F"/>
    <w:rsid w:val="00A87093"/>
    <w:rsid w:val="00AC00CD"/>
    <w:rsid w:val="00AF1747"/>
    <w:rsid w:val="00B47B33"/>
    <w:rsid w:val="00C113A8"/>
    <w:rsid w:val="00C2211D"/>
    <w:rsid w:val="00C54E9F"/>
    <w:rsid w:val="00C57A3C"/>
    <w:rsid w:val="00C72584"/>
    <w:rsid w:val="00D054CD"/>
    <w:rsid w:val="00D139F2"/>
    <w:rsid w:val="00D65BF7"/>
    <w:rsid w:val="00D65EC0"/>
    <w:rsid w:val="00E274D6"/>
    <w:rsid w:val="00E30545"/>
    <w:rsid w:val="00E71CE0"/>
    <w:rsid w:val="00E9277A"/>
    <w:rsid w:val="00EA7D7B"/>
    <w:rsid w:val="00EB4105"/>
    <w:rsid w:val="00F21CF8"/>
    <w:rsid w:val="00F51BED"/>
    <w:rsid w:val="00F95216"/>
    <w:rsid w:val="00FF3F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BBF986"/>
  <w15:chartTrackingRefBased/>
  <w15:docId w15:val="{2720A393-DC4D-4C39-99BA-2E01326F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63C"/>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1FD"/>
    <w:pPr>
      <w:tabs>
        <w:tab w:val="center" w:pos="4320"/>
        <w:tab w:val="right" w:pos="8640"/>
      </w:tabs>
      <w:spacing w:after="0"/>
    </w:pPr>
  </w:style>
  <w:style w:type="character" w:customStyle="1" w:styleId="HeaderChar">
    <w:name w:val="Header Char"/>
    <w:basedOn w:val="DefaultParagraphFont"/>
    <w:link w:val="Header"/>
    <w:uiPriority w:val="99"/>
    <w:rsid w:val="005C01FD"/>
  </w:style>
  <w:style w:type="paragraph" w:styleId="Footer">
    <w:name w:val="footer"/>
    <w:basedOn w:val="Normal"/>
    <w:link w:val="FooterChar"/>
    <w:uiPriority w:val="99"/>
    <w:unhideWhenUsed/>
    <w:rsid w:val="005C01FD"/>
    <w:pPr>
      <w:tabs>
        <w:tab w:val="center" w:pos="4320"/>
        <w:tab w:val="right" w:pos="8640"/>
      </w:tabs>
      <w:spacing w:after="0"/>
    </w:pPr>
  </w:style>
  <w:style w:type="character" w:customStyle="1" w:styleId="FooterChar">
    <w:name w:val="Footer Char"/>
    <w:basedOn w:val="DefaultParagraphFont"/>
    <w:link w:val="Footer"/>
    <w:uiPriority w:val="99"/>
    <w:rsid w:val="005C01FD"/>
  </w:style>
  <w:style w:type="paragraph" w:styleId="BalloonText">
    <w:name w:val="Balloon Text"/>
    <w:basedOn w:val="Normal"/>
    <w:link w:val="BalloonTextChar"/>
    <w:uiPriority w:val="99"/>
    <w:semiHidden/>
    <w:unhideWhenUsed/>
    <w:rsid w:val="0077260F"/>
    <w:pPr>
      <w:spacing w:after="0"/>
    </w:pPr>
    <w:rPr>
      <w:rFonts w:ascii="Segoe UI" w:hAnsi="Segoe UI" w:cs="Segoe UI"/>
      <w:sz w:val="18"/>
      <w:szCs w:val="18"/>
    </w:rPr>
  </w:style>
  <w:style w:type="character" w:customStyle="1" w:styleId="BalloonTextChar">
    <w:name w:val="Balloon Text Char"/>
    <w:link w:val="BalloonText"/>
    <w:uiPriority w:val="99"/>
    <w:semiHidden/>
    <w:rsid w:val="0077260F"/>
    <w:rPr>
      <w:rFonts w:ascii="Segoe UI" w:hAnsi="Segoe UI" w:cs="Segoe UI"/>
      <w:sz w:val="18"/>
      <w:szCs w:val="18"/>
      <w:lang w:val="en-US" w:eastAsia="en-US"/>
    </w:rPr>
  </w:style>
  <w:style w:type="table" w:styleId="TableGrid">
    <w:name w:val="Table Grid"/>
    <w:basedOn w:val="TableNormal"/>
    <w:uiPriority w:val="59"/>
    <w:rsid w:val="0047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70997">
      <w:bodyDiv w:val="1"/>
      <w:marLeft w:val="0"/>
      <w:marRight w:val="0"/>
      <w:marTop w:val="0"/>
      <w:marBottom w:val="0"/>
      <w:divBdr>
        <w:top w:val="none" w:sz="0" w:space="0" w:color="auto"/>
        <w:left w:val="none" w:sz="0" w:space="0" w:color="auto"/>
        <w:bottom w:val="none" w:sz="0" w:space="0" w:color="auto"/>
        <w:right w:val="none" w:sz="0" w:space="0" w:color="auto"/>
      </w:divBdr>
    </w:div>
    <w:div w:id="131186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C3EFDF3C.dotm</Template>
  <TotalTime>10</TotalTime>
  <Pages>1</Pages>
  <Words>313</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Kcreate Ltd</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Friend</dc:creator>
  <cp:keywords/>
  <cp:lastModifiedBy>Hannah Owen</cp:lastModifiedBy>
  <cp:revision>3</cp:revision>
  <cp:lastPrinted>2022-09-08T15:11:00Z</cp:lastPrinted>
  <dcterms:created xsi:type="dcterms:W3CDTF">2023-09-07T16:19:00Z</dcterms:created>
  <dcterms:modified xsi:type="dcterms:W3CDTF">2023-09-07T16:28:00Z</dcterms:modified>
</cp:coreProperties>
</file>